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3FB7" w14:textId="33C22611" w:rsidR="006D7A0B" w:rsidRPr="006D7A0B" w:rsidRDefault="006D7A0B" w:rsidP="00BE7584">
      <w:pPr>
        <w:pStyle w:val="Heading1"/>
        <w:rPr>
          <w:sz w:val="18"/>
          <w:szCs w:val="6"/>
        </w:rPr>
      </w:pPr>
      <w:r>
        <w:rPr>
          <w:b/>
          <w:bCs/>
          <w:noProof/>
          <w:color w:val="767171" w:themeColor="background2" w:themeShade="80"/>
        </w:rPr>
        <w:drawing>
          <wp:anchor distT="0" distB="0" distL="114300" distR="114300" simplePos="0" relativeHeight="251660288" behindDoc="0" locked="0" layoutInCell="1" allowOverlap="1" wp14:anchorId="21DFC5D7" wp14:editId="3A3B26D4">
            <wp:simplePos x="0" y="0"/>
            <wp:positionH relativeFrom="column">
              <wp:posOffset>8913495</wp:posOffset>
            </wp:positionH>
            <wp:positionV relativeFrom="paragraph">
              <wp:posOffset>-50940</wp:posOffset>
            </wp:positionV>
            <wp:extent cx="892810" cy="770395"/>
            <wp:effectExtent l="0" t="0" r="2540" b="0"/>
            <wp:wrapNone/>
            <wp:docPr id="5774474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1"/>
                    <a:stretch/>
                  </pic:blipFill>
                  <pic:spPr bwMode="auto">
                    <a:xfrm>
                      <a:off x="0" y="0"/>
                      <a:ext cx="904146" cy="78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276D0" w14:textId="29A080D7" w:rsidR="00DA5B1B" w:rsidRPr="00ED3EF4" w:rsidRDefault="00696DF4" w:rsidP="00BE7584">
      <w:pPr>
        <w:pStyle w:val="Heading1"/>
        <w:rPr>
          <w:color w:val="000000" w:themeColor="text1"/>
          <w:sz w:val="24"/>
          <w:szCs w:val="24"/>
          <w14:textFill>
            <w14:solidFill>
              <w14:schemeClr w14:val="tx1">
                <w14:lumMod w14:val="50000"/>
                <w14:lumOff w14:val="50000"/>
                <w14:lumMod w14:val="50000"/>
                <w14:lumOff w14:val="50000"/>
                <w14:lumMod w14:val="50000"/>
              </w14:schemeClr>
            </w14:solidFill>
          </w14:textFill>
        </w:rPr>
      </w:pPr>
      <w:r>
        <w:t>Summer</w:t>
      </w:r>
      <w:r w:rsidR="00DA5B1B" w:rsidRPr="00D3511B">
        <w:rPr>
          <w:b/>
          <w:bCs/>
        </w:rPr>
        <w:t xml:space="preserve"> </w:t>
      </w:r>
      <w:r w:rsidR="00DA5B1B" w:rsidRPr="001F6BB8">
        <w:t>Menu</w:t>
      </w:r>
      <w:r w:rsidR="00BE7584">
        <w:rPr>
          <w:b/>
          <w:bCs/>
        </w:rPr>
        <w:t xml:space="preserve"> </w:t>
      </w:r>
      <w:r w:rsidR="006771AE" w:rsidRPr="00ED3EF4">
        <w:rPr>
          <w:rStyle w:val="SubtitleChar"/>
          <w:sz w:val="24"/>
          <w:szCs w:val="24"/>
        </w:rPr>
        <w:t xml:space="preserve">Effective from </w:t>
      </w:r>
      <w:r w:rsidR="00ED3EF4" w:rsidRPr="00ED3EF4">
        <w:rPr>
          <w:rStyle w:val="SubtitleChar"/>
          <w:sz w:val="24"/>
          <w:szCs w:val="24"/>
        </w:rPr>
        <w:t>15</w:t>
      </w:r>
      <w:r w:rsidR="001472C2" w:rsidRPr="00ED3EF4">
        <w:rPr>
          <w:rStyle w:val="SubtitleChar"/>
          <w:sz w:val="24"/>
          <w:szCs w:val="24"/>
        </w:rPr>
        <w:t xml:space="preserve"> </w:t>
      </w:r>
      <w:r w:rsidR="00ED3EF4" w:rsidRPr="00ED3EF4">
        <w:rPr>
          <w:rStyle w:val="SubtitleChar"/>
          <w:sz w:val="24"/>
          <w:szCs w:val="24"/>
        </w:rPr>
        <w:t>October</w:t>
      </w:r>
      <w:r w:rsidR="006771AE" w:rsidRPr="00ED3EF4">
        <w:rPr>
          <w:rStyle w:val="SubtitleChar"/>
          <w:sz w:val="24"/>
          <w:szCs w:val="24"/>
        </w:rPr>
        <w:t xml:space="preserve"> 202</w:t>
      </w:r>
      <w:r w:rsidR="00E84654" w:rsidRPr="00ED3EF4">
        <w:rPr>
          <w:rStyle w:val="SubtitleChar"/>
          <w:sz w:val="24"/>
          <w:szCs w:val="24"/>
        </w:rPr>
        <w:t>5</w:t>
      </w:r>
      <w:r w:rsidR="00BE7584" w:rsidRPr="00ED3EF4">
        <w:rPr>
          <w:rStyle w:val="SubtitleChar"/>
          <w:sz w:val="24"/>
          <w:szCs w:val="24"/>
        </w:rPr>
        <w:t xml:space="preserve"> - All orders must be placed</w:t>
      </w:r>
      <w:r w:rsidR="006771AE" w:rsidRPr="00ED3EF4">
        <w:rPr>
          <w:rStyle w:val="SubtitleChar"/>
          <w:sz w:val="24"/>
          <w:szCs w:val="24"/>
        </w:rPr>
        <w:t xml:space="preserve"> by 9.00am (Sushi by 8</w:t>
      </w:r>
      <w:r w:rsidR="00ED3EF4">
        <w:rPr>
          <w:rStyle w:val="SubtitleChar"/>
          <w:sz w:val="24"/>
          <w:szCs w:val="24"/>
        </w:rPr>
        <w:t>:5</w:t>
      </w:r>
      <w:r w:rsidR="006771AE" w:rsidRPr="00ED3EF4">
        <w:rPr>
          <w:rStyle w:val="SubtitleChar"/>
          <w:sz w:val="24"/>
          <w:szCs w:val="24"/>
        </w:rPr>
        <w:t>0am</w:t>
      </w:r>
      <w:r w:rsidR="00BE7584" w:rsidRPr="00ED3EF4">
        <w:rPr>
          <w:rStyle w:val="SubtitleChar"/>
          <w:sz w:val="24"/>
          <w:szCs w:val="24"/>
        </w:rPr>
        <w:t>)</w:t>
      </w:r>
    </w:p>
    <w:p w14:paraId="3FD35AB2" w14:textId="12CBD395" w:rsidR="00DA5B1B" w:rsidRPr="00C616B4" w:rsidRDefault="00674A1B">
      <w:pPr>
        <w:rPr>
          <w:sz w:val="12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27702" wp14:editId="1574617D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9702800" cy="0"/>
                <wp:effectExtent l="0" t="0" r="0" b="0"/>
                <wp:wrapNone/>
                <wp:docPr id="2117331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02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297F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2pt" to="76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" strokecolor="#747070 [1614]" strokeweight=".5pt">
                <v:stroke joinstyle="miter"/>
              </v:line>
            </w:pict>
          </mc:Fallback>
        </mc:AlternateContent>
      </w:r>
    </w:p>
    <w:p w14:paraId="3E646AB2" w14:textId="671E29B0" w:rsidR="00C616B4" w:rsidRPr="00C616B4" w:rsidRDefault="00C616B4" w:rsidP="00D65F2E">
      <w:pPr>
        <w:rPr>
          <w:sz w:val="12"/>
          <w:szCs w:val="14"/>
        </w:rPr>
      </w:pPr>
    </w:p>
    <w:p w14:paraId="6E540872" w14:textId="2C168FE5" w:rsidR="006771AE" w:rsidRPr="006771AE" w:rsidRDefault="006771AE" w:rsidP="00D65F2E">
      <w:r w:rsidRPr="006771AE">
        <w:t xml:space="preserve">Keep an eye out for weekly specials on the board outside the canteen and on the school </w:t>
      </w:r>
      <w:r w:rsidR="00501AF9">
        <w:t>socials</w:t>
      </w:r>
      <w:r w:rsidRPr="006771AE">
        <w:t xml:space="preserve">. Dietary requirements can be considered, have a chat with Bev.  </w:t>
      </w:r>
    </w:p>
    <w:p w14:paraId="1D647DC0" w14:textId="4E141D86" w:rsidR="00DA5B1B" w:rsidRDefault="006771AE">
      <w:r w:rsidRPr="006771AE">
        <w:rPr>
          <w:b/>
          <w:bCs/>
          <w:color w:val="595959" w:themeColor="text1" w:themeTint="A6"/>
        </w:rPr>
        <w:t>GFO</w:t>
      </w:r>
      <w:r w:rsidRPr="006771AE">
        <w:rPr>
          <w:color w:val="595959" w:themeColor="text1" w:themeTint="A6"/>
        </w:rPr>
        <w:t xml:space="preserve"> </w:t>
      </w:r>
      <w:r w:rsidR="00ED7798">
        <w:rPr>
          <w:color w:val="595959" w:themeColor="text1" w:themeTint="A6"/>
        </w:rPr>
        <w:t xml:space="preserve"> </w:t>
      </w:r>
      <w:r w:rsidRPr="006771AE">
        <w:rPr>
          <w:color w:val="595959" w:themeColor="text1" w:themeTint="A6"/>
        </w:rPr>
        <w:t xml:space="preserve"> </w:t>
      </w:r>
      <w:r w:rsidRPr="00D65F2E">
        <w:t>Gluten Free Option</w:t>
      </w:r>
      <w:r w:rsidRPr="006771AE">
        <w:rPr>
          <w:color w:val="595959" w:themeColor="text1" w:themeTint="A6"/>
        </w:rPr>
        <w:t xml:space="preserve">  </w:t>
      </w:r>
      <w:r w:rsidRPr="006771AE">
        <w:rPr>
          <w:b/>
          <w:bCs/>
          <w:color w:val="595959" w:themeColor="text1" w:themeTint="A6"/>
        </w:rPr>
        <w:t xml:space="preserve"> GF</w:t>
      </w:r>
      <w:r w:rsidRPr="006771AE">
        <w:rPr>
          <w:color w:val="595959" w:themeColor="text1" w:themeTint="A6"/>
        </w:rPr>
        <w:t xml:space="preserve"> </w:t>
      </w:r>
      <w:r w:rsidR="00ED7798">
        <w:rPr>
          <w:color w:val="595959" w:themeColor="text1" w:themeTint="A6"/>
        </w:rPr>
        <w:t xml:space="preserve"> </w:t>
      </w:r>
      <w:r w:rsidRPr="006771AE">
        <w:rPr>
          <w:color w:val="595959" w:themeColor="text1" w:themeTint="A6"/>
        </w:rPr>
        <w:t xml:space="preserve"> </w:t>
      </w:r>
      <w:r w:rsidRPr="00D65F2E">
        <w:t>Gluten Free</w:t>
      </w:r>
      <w:r w:rsidRPr="006771AE">
        <w:rPr>
          <w:color w:val="595959" w:themeColor="text1" w:themeTint="A6"/>
        </w:rPr>
        <w:t xml:space="preserve">   </w:t>
      </w:r>
      <w:r w:rsidRPr="006771AE">
        <w:rPr>
          <w:b/>
          <w:bCs/>
          <w:color w:val="595959" w:themeColor="text1" w:themeTint="A6"/>
        </w:rPr>
        <w:t>V</w:t>
      </w:r>
      <w:r w:rsidRPr="006771AE">
        <w:rPr>
          <w:color w:val="595959" w:themeColor="text1" w:themeTint="A6"/>
        </w:rPr>
        <w:t xml:space="preserve">  </w:t>
      </w:r>
      <w:r w:rsidR="00ED7798">
        <w:rPr>
          <w:color w:val="595959" w:themeColor="text1" w:themeTint="A6"/>
        </w:rPr>
        <w:t xml:space="preserve"> </w:t>
      </w:r>
      <w:r w:rsidRPr="00D65F2E">
        <w:t>Vegetarian. Tomato sauce, soy sauce and GF soy sauce available at the canteen.</w:t>
      </w:r>
    </w:p>
    <w:p w14:paraId="14E8A2B0" w14:textId="77777777" w:rsidR="006D7A0B" w:rsidRDefault="006D7A0B"/>
    <w:p w14:paraId="27B34399" w14:textId="55735F11" w:rsidR="00DA5B1B" w:rsidRDefault="00CA6205">
      <w:r>
        <w:rPr>
          <w:b/>
          <w:bCs/>
          <w:noProof/>
          <w:color w:val="767171" w:themeColor="background2" w:themeShade="80"/>
        </w:rPr>
        <w:drawing>
          <wp:anchor distT="0" distB="0" distL="114300" distR="114300" simplePos="0" relativeHeight="251662336" behindDoc="0" locked="0" layoutInCell="1" allowOverlap="1" wp14:anchorId="13F654AC" wp14:editId="66B812E4">
            <wp:simplePos x="0" y="0"/>
            <wp:positionH relativeFrom="column">
              <wp:posOffset>3724275</wp:posOffset>
            </wp:positionH>
            <wp:positionV relativeFrom="paragraph">
              <wp:posOffset>5206365</wp:posOffset>
            </wp:positionV>
            <wp:extent cx="2385060" cy="406993"/>
            <wp:effectExtent l="0" t="0" r="0" b="0"/>
            <wp:wrapNone/>
            <wp:docPr id="892874791" name="Picture 892874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84"/>
                    <a:stretch/>
                  </pic:blipFill>
                  <pic:spPr bwMode="auto">
                    <a:xfrm>
                      <a:off x="0" y="0"/>
                      <a:ext cx="2385060" cy="40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5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1231"/>
        <w:gridCol w:w="386"/>
        <w:gridCol w:w="3799"/>
        <w:gridCol w:w="1259"/>
        <w:gridCol w:w="20"/>
        <w:gridCol w:w="425"/>
        <w:gridCol w:w="3827"/>
        <w:gridCol w:w="1219"/>
      </w:tblGrid>
      <w:tr w:rsidR="001E7EF6" w14:paraId="08A5CBD6" w14:textId="77777777" w:rsidTr="00E84654">
        <w:trPr>
          <w:trHeight w:val="283"/>
        </w:trPr>
        <w:tc>
          <w:tcPr>
            <w:tcW w:w="3372" w:type="dxa"/>
            <w:tcBorders>
              <w:bottom w:val="single" w:sz="4" w:space="0" w:color="auto"/>
            </w:tcBorders>
          </w:tcPr>
          <w:p w14:paraId="3B3AADBD" w14:textId="468A70E0" w:rsidR="00D3511B" w:rsidRDefault="00D3511B">
            <w:r w:rsidRPr="00E35D89">
              <w:rPr>
                <w:rStyle w:val="Heading2Char"/>
              </w:rPr>
              <w:t>Recess</w:t>
            </w:r>
            <w:r>
              <w:t xml:space="preserve"> </w:t>
            </w:r>
            <w:r w:rsidR="00ED7798">
              <w:t xml:space="preserve"> </w:t>
            </w:r>
            <w:r w:rsidR="00AA570D">
              <w:t xml:space="preserve">                          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1B401A7D" w14:textId="48191DE9" w:rsidR="00D3511B" w:rsidRDefault="00AA570D" w:rsidP="00AA570D">
            <w:pPr>
              <w:jc w:val="right"/>
            </w:pPr>
            <w:r w:rsidRPr="00E35D89">
              <w:rPr>
                <w:rStyle w:val="Heading3Char"/>
              </w:rPr>
              <w:t>BROWN BAG</w:t>
            </w:r>
          </w:p>
        </w:tc>
        <w:tc>
          <w:tcPr>
            <w:tcW w:w="386" w:type="dxa"/>
          </w:tcPr>
          <w:p w14:paraId="48D86EB6" w14:textId="77777777" w:rsidR="00D3511B" w:rsidRDefault="00D3511B"/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14:paraId="211FA7B9" w14:textId="54FE02F9" w:rsidR="00D3511B" w:rsidRDefault="00625760" w:rsidP="007D3947">
            <w:pPr>
              <w:pStyle w:val="Heading2"/>
            </w:pPr>
            <w:r>
              <w:rPr>
                <w:rStyle w:val="Heading2Char"/>
              </w:rPr>
              <w:t>Lunch</w:t>
            </w:r>
            <w:r>
              <w:t xml:space="preserve"> </w:t>
            </w:r>
            <w:r w:rsidR="00ED7798">
              <w:t xml:space="preserve"> </w:t>
            </w:r>
            <w:r w:rsidR="00AA570D">
              <w:t xml:space="preserve">                                   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14:paraId="5527EE92" w14:textId="2FC4F0E3" w:rsidR="00D3511B" w:rsidRDefault="00AA570D" w:rsidP="00AA570D">
            <w:pPr>
              <w:jc w:val="right"/>
            </w:pPr>
            <w:r>
              <w:rPr>
                <w:rStyle w:val="Heading3Char"/>
              </w:rPr>
              <w:t xml:space="preserve">WHITE </w:t>
            </w:r>
            <w:r w:rsidRPr="00E35D89">
              <w:rPr>
                <w:rStyle w:val="Heading3Char"/>
              </w:rPr>
              <w:t>BAG</w:t>
            </w:r>
          </w:p>
        </w:tc>
        <w:tc>
          <w:tcPr>
            <w:tcW w:w="425" w:type="dxa"/>
          </w:tcPr>
          <w:p w14:paraId="2F9D1AEE" w14:textId="77777777" w:rsidR="00D3511B" w:rsidRDefault="00D3511B" w:rsidP="00C5655E">
            <w:pPr>
              <w:jc w:val="right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2BAFAEF" w14:textId="09607B56" w:rsidR="00D3511B" w:rsidRDefault="00ED7798">
            <w:r>
              <w:rPr>
                <w:rStyle w:val="Heading2Char"/>
              </w:rPr>
              <w:t>Lunchtime treats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7F838BE" w14:textId="4C79ABA7" w:rsidR="00D3511B" w:rsidRDefault="00D3511B" w:rsidP="00AA570D">
            <w:pPr>
              <w:pStyle w:val="TableNormal1"/>
              <w:jc w:val="right"/>
            </w:pPr>
          </w:p>
        </w:tc>
      </w:tr>
      <w:tr w:rsidR="001E7EF6" w14:paraId="413232AF" w14:textId="77777777" w:rsidTr="00E84654">
        <w:trPr>
          <w:trHeight w:val="113"/>
        </w:trPr>
        <w:tc>
          <w:tcPr>
            <w:tcW w:w="3372" w:type="dxa"/>
            <w:tcBorders>
              <w:top w:val="single" w:sz="4" w:space="0" w:color="auto"/>
            </w:tcBorders>
            <w:vAlign w:val="center"/>
          </w:tcPr>
          <w:p w14:paraId="5B897921" w14:textId="69B79AF6" w:rsidR="00D3511B" w:rsidRDefault="00D037C7" w:rsidP="00AA570D">
            <w:pPr>
              <w:pStyle w:val="TableNormal1"/>
            </w:pPr>
            <w:r w:rsidRPr="006D7A0B">
              <w:rPr>
                <w:rFonts w:ascii="Webdings" w:hAnsi="Webdings"/>
                <w:color w:val="auto"/>
              </w:rPr>
              <w:t>=</w:t>
            </w:r>
            <w:r>
              <w:rPr>
                <w:rFonts w:ascii="Webdings" w:hAnsi="Webdings"/>
                <w:color w:val="1CCC20"/>
              </w:rPr>
              <w:t xml:space="preserve"> </w:t>
            </w:r>
            <w:proofErr w:type="spellStart"/>
            <w:r w:rsidR="00725500">
              <w:t>Cheesie</w:t>
            </w:r>
            <w:proofErr w:type="spellEnd"/>
            <w:r w:rsidR="009624C7">
              <w:t xml:space="preserve">                                         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42458A2B" w14:textId="3C36ACEE" w:rsidR="00D3511B" w:rsidRDefault="00625760" w:rsidP="00AA570D">
            <w:pPr>
              <w:pStyle w:val="TableNormal1"/>
              <w:jc w:val="right"/>
            </w:pPr>
            <w:r>
              <w:t>GFO, V $2.</w:t>
            </w:r>
            <w:r w:rsidR="006D7A0B">
              <w:t>5</w:t>
            </w:r>
            <w:r>
              <w:t>0</w:t>
            </w:r>
          </w:p>
        </w:tc>
        <w:tc>
          <w:tcPr>
            <w:tcW w:w="386" w:type="dxa"/>
          </w:tcPr>
          <w:p w14:paraId="7C99D19E" w14:textId="77777777" w:rsidR="00D3511B" w:rsidRDefault="00D3511B"/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14:paraId="75957D1E" w14:textId="7F73091C" w:rsidR="00D3511B" w:rsidRPr="006D7A0B" w:rsidRDefault="00D037C7" w:rsidP="009624DE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ED7798" w:rsidRPr="006D7A0B">
              <w:rPr>
                <w:color w:val="auto"/>
              </w:rPr>
              <w:t>Nachos with baked beans, sour cream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vAlign w:val="center"/>
          </w:tcPr>
          <w:p w14:paraId="43F8BD28" w14:textId="6E9847C6" w:rsidR="00D3511B" w:rsidRPr="006D7A0B" w:rsidRDefault="00ED7798" w:rsidP="001E7EF6">
            <w:pPr>
              <w:pStyle w:val="TableNormal1"/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GF, V $5.</w:t>
            </w:r>
            <w:r w:rsidR="00E84654">
              <w:rPr>
                <w:color w:val="auto"/>
              </w:rPr>
              <w:t>5</w:t>
            </w:r>
            <w:r w:rsidRPr="006D7A0B">
              <w:rPr>
                <w:color w:val="auto"/>
              </w:rPr>
              <w:t>0</w:t>
            </w:r>
          </w:p>
        </w:tc>
        <w:tc>
          <w:tcPr>
            <w:tcW w:w="425" w:type="dxa"/>
          </w:tcPr>
          <w:p w14:paraId="6F8ECB2C" w14:textId="77777777" w:rsidR="00D3511B" w:rsidRDefault="00D3511B" w:rsidP="00C5655E">
            <w:pPr>
              <w:jc w:val="right"/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E80E8B0" w14:textId="59C8E58F" w:rsidR="00D3511B" w:rsidRPr="006D7A0B" w:rsidRDefault="00833F9A" w:rsidP="00DB2942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AA570D" w:rsidRPr="006D7A0B">
              <w:rPr>
                <w:color w:val="auto"/>
              </w:rPr>
              <w:t>Popcorn (small bag)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387D7D06" w14:textId="6244560E" w:rsidR="00D3511B" w:rsidRDefault="001E7EF6" w:rsidP="00AA570D">
            <w:pPr>
              <w:pStyle w:val="TableNormal1"/>
              <w:jc w:val="right"/>
            </w:pPr>
            <w:r>
              <w:t>GF. V $0.50</w:t>
            </w:r>
          </w:p>
        </w:tc>
      </w:tr>
      <w:tr w:rsidR="001E7EF6" w14:paraId="7AF55561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3DCF45CE" w14:textId="259C9EAB" w:rsidR="00E84654" w:rsidRPr="006D7A0B" w:rsidRDefault="00D037C7" w:rsidP="00AA570D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725500" w:rsidRPr="006D7A0B">
              <w:rPr>
                <w:color w:val="auto"/>
              </w:rPr>
              <w:t>Popcorn (small bag)</w:t>
            </w:r>
          </w:p>
        </w:tc>
        <w:tc>
          <w:tcPr>
            <w:tcW w:w="1231" w:type="dxa"/>
            <w:vAlign w:val="center"/>
          </w:tcPr>
          <w:p w14:paraId="20AA7CFA" w14:textId="3CFFB2CA" w:rsidR="00D3511B" w:rsidRDefault="00625760" w:rsidP="00AA570D">
            <w:pPr>
              <w:pStyle w:val="TableNormal1"/>
              <w:jc w:val="right"/>
            </w:pPr>
            <w:r>
              <w:t>GF, V $0.50</w:t>
            </w:r>
          </w:p>
        </w:tc>
        <w:tc>
          <w:tcPr>
            <w:tcW w:w="386" w:type="dxa"/>
          </w:tcPr>
          <w:p w14:paraId="3C42572D" w14:textId="77777777" w:rsidR="00D3511B" w:rsidRDefault="00D3511B"/>
        </w:tc>
        <w:tc>
          <w:tcPr>
            <w:tcW w:w="3799" w:type="dxa"/>
            <w:vAlign w:val="center"/>
          </w:tcPr>
          <w:p w14:paraId="7AF10A92" w14:textId="201D7570" w:rsidR="00D3511B" w:rsidRPr="006D7A0B" w:rsidRDefault="00D037C7" w:rsidP="00AA570D">
            <w:pPr>
              <w:pStyle w:val="TableNormal1"/>
              <w:rPr>
                <w:color w:val="auto"/>
              </w:rPr>
            </w:pPr>
            <w:r w:rsidRPr="006D7A0B">
              <w:rPr>
                <w:color w:val="auto"/>
              </w:rPr>
              <w:t xml:space="preserve">      </w:t>
            </w:r>
            <w:r w:rsidR="009624C7" w:rsidRPr="006D7A0B">
              <w:rPr>
                <w:color w:val="auto"/>
              </w:rPr>
              <w:t>s</w:t>
            </w:r>
            <w:r w:rsidR="00ED7798" w:rsidRPr="006D7A0B">
              <w:rPr>
                <w:color w:val="auto"/>
              </w:rPr>
              <w:t>alsa and cheese</w:t>
            </w:r>
          </w:p>
        </w:tc>
        <w:tc>
          <w:tcPr>
            <w:tcW w:w="1279" w:type="dxa"/>
            <w:gridSpan w:val="2"/>
            <w:vAlign w:val="center"/>
          </w:tcPr>
          <w:p w14:paraId="53B5CEB2" w14:textId="02EDE183" w:rsidR="00D3511B" w:rsidRPr="006D7A0B" w:rsidRDefault="00D3511B" w:rsidP="00AA570D">
            <w:pPr>
              <w:pStyle w:val="TableNormal1"/>
              <w:rPr>
                <w:color w:val="auto"/>
              </w:rPr>
            </w:pPr>
          </w:p>
        </w:tc>
        <w:tc>
          <w:tcPr>
            <w:tcW w:w="425" w:type="dxa"/>
          </w:tcPr>
          <w:p w14:paraId="527F3598" w14:textId="77777777" w:rsidR="00D3511B" w:rsidRDefault="00D3511B" w:rsidP="00C5655E">
            <w:pPr>
              <w:jc w:val="right"/>
            </w:pPr>
          </w:p>
        </w:tc>
        <w:tc>
          <w:tcPr>
            <w:tcW w:w="3827" w:type="dxa"/>
            <w:vAlign w:val="center"/>
          </w:tcPr>
          <w:p w14:paraId="42FF4E36" w14:textId="3A5713A3" w:rsidR="00D3511B" w:rsidRPr="006D7A0B" w:rsidRDefault="00833F9A" w:rsidP="00DB2942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AA570D" w:rsidRPr="006D7A0B">
              <w:rPr>
                <w:color w:val="auto"/>
              </w:rPr>
              <w:t>Apple slinky</w:t>
            </w:r>
          </w:p>
        </w:tc>
        <w:tc>
          <w:tcPr>
            <w:tcW w:w="1219" w:type="dxa"/>
            <w:vAlign w:val="center"/>
          </w:tcPr>
          <w:p w14:paraId="00C75ADC" w14:textId="09C4D0E9" w:rsidR="00D3511B" w:rsidRDefault="001E7EF6" w:rsidP="00AA570D">
            <w:pPr>
              <w:pStyle w:val="TableNormal1"/>
              <w:jc w:val="right"/>
            </w:pPr>
            <w:r>
              <w:t>GF, V $1.</w:t>
            </w:r>
            <w:r w:rsidR="00E84654">
              <w:t>5</w:t>
            </w:r>
            <w:r>
              <w:t>0</w:t>
            </w:r>
          </w:p>
        </w:tc>
      </w:tr>
      <w:tr w:rsidR="001E7EF6" w14:paraId="2A61B18B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30D95191" w14:textId="3FD56A6E" w:rsidR="00D3511B" w:rsidRPr="006D7A0B" w:rsidRDefault="00D037C7" w:rsidP="00AA570D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725500" w:rsidRPr="006D7A0B">
              <w:rPr>
                <w:color w:val="auto"/>
              </w:rPr>
              <w:t xml:space="preserve">Apple </w:t>
            </w:r>
            <w:r w:rsidR="00ED7798" w:rsidRPr="006D7A0B">
              <w:rPr>
                <w:color w:val="auto"/>
              </w:rPr>
              <w:t>s</w:t>
            </w:r>
            <w:r w:rsidR="00725500" w:rsidRPr="006D7A0B">
              <w:rPr>
                <w:color w:val="auto"/>
              </w:rPr>
              <w:t>linky</w:t>
            </w:r>
          </w:p>
        </w:tc>
        <w:tc>
          <w:tcPr>
            <w:tcW w:w="1231" w:type="dxa"/>
            <w:vAlign w:val="center"/>
          </w:tcPr>
          <w:p w14:paraId="7861C2D8" w14:textId="4513BA6C" w:rsidR="00D3511B" w:rsidRDefault="00625760" w:rsidP="00AA570D">
            <w:pPr>
              <w:pStyle w:val="TableNormal1"/>
              <w:jc w:val="right"/>
            </w:pPr>
            <w:r>
              <w:t>GF, V $1.</w:t>
            </w:r>
            <w:r w:rsidR="00E84654">
              <w:t>5</w:t>
            </w:r>
            <w:r>
              <w:t>0</w:t>
            </w:r>
          </w:p>
        </w:tc>
        <w:tc>
          <w:tcPr>
            <w:tcW w:w="386" w:type="dxa"/>
          </w:tcPr>
          <w:p w14:paraId="0B953B50" w14:textId="77777777" w:rsidR="00D3511B" w:rsidRDefault="00D3511B"/>
        </w:tc>
        <w:tc>
          <w:tcPr>
            <w:tcW w:w="3799" w:type="dxa"/>
            <w:vAlign w:val="center"/>
          </w:tcPr>
          <w:p w14:paraId="13A0033C" w14:textId="1BA3CD07" w:rsidR="00D3511B" w:rsidRPr="006D7A0B" w:rsidRDefault="00D037C7" w:rsidP="00AA570D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ED7798" w:rsidRPr="006D7A0B">
              <w:rPr>
                <w:color w:val="auto"/>
              </w:rPr>
              <w:t>Toasted baked bean jaffle</w:t>
            </w:r>
          </w:p>
        </w:tc>
        <w:tc>
          <w:tcPr>
            <w:tcW w:w="1279" w:type="dxa"/>
            <w:gridSpan w:val="2"/>
            <w:vAlign w:val="center"/>
          </w:tcPr>
          <w:p w14:paraId="1C1AF946" w14:textId="3D645CCF" w:rsidR="00D3511B" w:rsidRPr="006D7A0B" w:rsidRDefault="00ED7798" w:rsidP="001E7EF6">
            <w:pPr>
              <w:pStyle w:val="TableNormal1"/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 xml:space="preserve">GFO, </w:t>
            </w:r>
            <w:r w:rsidR="001E7EF6" w:rsidRPr="006D7A0B">
              <w:rPr>
                <w:color w:val="auto"/>
              </w:rPr>
              <w:t xml:space="preserve">V </w:t>
            </w:r>
            <w:r w:rsidRPr="006D7A0B">
              <w:rPr>
                <w:color w:val="auto"/>
              </w:rPr>
              <w:t>$4.</w:t>
            </w:r>
            <w:r w:rsidR="00782F19" w:rsidRPr="006D7A0B">
              <w:rPr>
                <w:color w:val="auto"/>
              </w:rPr>
              <w:t>0</w:t>
            </w:r>
            <w:r w:rsidRPr="006D7A0B">
              <w:rPr>
                <w:color w:val="auto"/>
              </w:rPr>
              <w:t>0</w:t>
            </w:r>
          </w:p>
        </w:tc>
        <w:tc>
          <w:tcPr>
            <w:tcW w:w="425" w:type="dxa"/>
          </w:tcPr>
          <w:p w14:paraId="7CCB40E7" w14:textId="77777777" w:rsidR="00D3511B" w:rsidRDefault="00D3511B" w:rsidP="00C5655E">
            <w:pPr>
              <w:jc w:val="right"/>
            </w:pPr>
          </w:p>
        </w:tc>
        <w:tc>
          <w:tcPr>
            <w:tcW w:w="3827" w:type="dxa"/>
            <w:vAlign w:val="center"/>
          </w:tcPr>
          <w:p w14:paraId="58E8A9E3" w14:textId="74602E2E" w:rsidR="00D3511B" w:rsidRPr="006D7A0B" w:rsidRDefault="00833F9A" w:rsidP="00DB2942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AA570D" w:rsidRPr="006D7A0B">
              <w:rPr>
                <w:color w:val="auto"/>
              </w:rPr>
              <w:t>Lemon ice pop</w:t>
            </w:r>
          </w:p>
        </w:tc>
        <w:tc>
          <w:tcPr>
            <w:tcW w:w="1219" w:type="dxa"/>
            <w:vAlign w:val="center"/>
          </w:tcPr>
          <w:p w14:paraId="51D9C4DA" w14:textId="55A59841" w:rsidR="00D3511B" w:rsidRDefault="001E7EF6" w:rsidP="00AA570D">
            <w:pPr>
              <w:pStyle w:val="TableNormal1"/>
              <w:jc w:val="right"/>
            </w:pPr>
            <w:r>
              <w:t>GF, V $1.</w:t>
            </w:r>
            <w:r w:rsidR="006D7A0B">
              <w:t>5</w:t>
            </w:r>
            <w:r>
              <w:t>0</w:t>
            </w:r>
          </w:p>
        </w:tc>
      </w:tr>
      <w:tr w:rsidR="001E7EF6" w14:paraId="725AE89B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00E4ECE1" w14:textId="11695A7D" w:rsidR="00D3511B" w:rsidRPr="006D7A0B" w:rsidRDefault="00D037C7" w:rsidP="00AA570D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725500" w:rsidRPr="006D7A0B">
              <w:rPr>
                <w:color w:val="auto"/>
              </w:rPr>
              <w:t>Yogurt with fruit</w:t>
            </w:r>
          </w:p>
        </w:tc>
        <w:tc>
          <w:tcPr>
            <w:tcW w:w="1231" w:type="dxa"/>
            <w:vAlign w:val="center"/>
          </w:tcPr>
          <w:p w14:paraId="2685652A" w14:textId="444606C0" w:rsidR="00D3511B" w:rsidRDefault="00625760" w:rsidP="00AA570D">
            <w:pPr>
              <w:pStyle w:val="TableNormal1"/>
              <w:jc w:val="right"/>
            </w:pPr>
            <w:r>
              <w:t>GF, V $</w:t>
            </w:r>
            <w:r w:rsidR="00E84654">
              <w:t>2</w:t>
            </w:r>
            <w:r>
              <w:t>.</w:t>
            </w:r>
            <w:r w:rsidR="00E84654">
              <w:t>0</w:t>
            </w:r>
            <w:r>
              <w:t>0</w:t>
            </w:r>
          </w:p>
        </w:tc>
        <w:tc>
          <w:tcPr>
            <w:tcW w:w="386" w:type="dxa"/>
          </w:tcPr>
          <w:p w14:paraId="68891091" w14:textId="77777777" w:rsidR="00D3511B" w:rsidRDefault="00D3511B"/>
        </w:tc>
        <w:tc>
          <w:tcPr>
            <w:tcW w:w="3799" w:type="dxa"/>
            <w:vAlign w:val="center"/>
          </w:tcPr>
          <w:p w14:paraId="75EC2B00" w14:textId="01758EBA" w:rsidR="00D3511B" w:rsidRPr="006D7A0B" w:rsidRDefault="001E7EF6" w:rsidP="00AA570D">
            <w:pPr>
              <w:pStyle w:val="TableNormal1"/>
              <w:rPr>
                <w:color w:val="auto"/>
              </w:rPr>
            </w:pPr>
            <w:r w:rsidRPr="006D7A0B">
              <w:rPr>
                <w:color w:val="auto"/>
              </w:rPr>
              <w:t xml:space="preserve">   </w:t>
            </w:r>
            <w:r w:rsidR="00D037C7" w:rsidRPr="006D7A0B">
              <w:rPr>
                <w:color w:val="auto"/>
              </w:rPr>
              <w:t xml:space="preserve">  </w:t>
            </w:r>
            <w:r w:rsidRPr="006D7A0B">
              <w:rPr>
                <w:color w:val="auto"/>
              </w:rPr>
              <w:t xml:space="preserve"> </w:t>
            </w:r>
            <w:r w:rsidR="00782F19" w:rsidRPr="006D7A0B">
              <w:rPr>
                <w:color w:val="auto"/>
              </w:rPr>
              <w:t>with</w:t>
            </w:r>
            <w:r w:rsidR="00ED7798" w:rsidRPr="006D7A0B">
              <w:rPr>
                <w:color w:val="auto"/>
              </w:rPr>
              <w:t xml:space="preserve"> cheese</w:t>
            </w:r>
          </w:p>
        </w:tc>
        <w:tc>
          <w:tcPr>
            <w:tcW w:w="1279" w:type="dxa"/>
            <w:gridSpan w:val="2"/>
            <w:vAlign w:val="center"/>
          </w:tcPr>
          <w:p w14:paraId="69601CDF" w14:textId="75211864" w:rsidR="00D3511B" w:rsidRPr="006D7A0B" w:rsidRDefault="001E7EF6" w:rsidP="001E7EF6">
            <w:pPr>
              <w:pStyle w:val="TableNormal1"/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GFO, V $4.50</w:t>
            </w:r>
          </w:p>
        </w:tc>
        <w:tc>
          <w:tcPr>
            <w:tcW w:w="425" w:type="dxa"/>
          </w:tcPr>
          <w:p w14:paraId="53CCFDDB" w14:textId="77777777" w:rsidR="00D3511B" w:rsidRDefault="00D3511B" w:rsidP="00C5655E">
            <w:pPr>
              <w:jc w:val="right"/>
            </w:pPr>
          </w:p>
        </w:tc>
        <w:tc>
          <w:tcPr>
            <w:tcW w:w="3827" w:type="dxa"/>
            <w:vAlign w:val="center"/>
          </w:tcPr>
          <w:p w14:paraId="1C5F23AC" w14:textId="1E761AF8" w:rsidR="00D3511B" w:rsidRPr="006D7A0B" w:rsidRDefault="00833F9A" w:rsidP="00DB2942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AA570D" w:rsidRPr="006D7A0B">
              <w:rPr>
                <w:color w:val="auto"/>
              </w:rPr>
              <w:t>Fruit and yogurt po</w:t>
            </w:r>
            <w:r w:rsidR="00F578AC">
              <w:rPr>
                <w:color w:val="auto"/>
              </w:rPr>
              <w:t>p</w:t>
            </w:r>
          </w:p>
        </w:tc>
        <w:tc>
          <w:tcPr>
            <w:tcW w:w="1219" w:type="dxa"/>
            <w:vAlign w:val="center"/>
          </w:tcPr>
          <w:p w14:paraId="27408C81" w14:textId="11000AD6" w:rsidR="00D3511B" w:rsidRDefault="001E7EF6" w:rsidP="00AA570D">
            <w:pPr>
              <w:pStyle w:val="TableNormal1"/>
              <w:jc w:val="right"/>
            </w:pPr>
            <w:r>
              <w:t>GF, V $</w:t>
            </w:r>
            <w:r w:rsidR="00E84654">
              <w:t>2</w:t>
            </w:r>
            <w:r>
              <w:t>.</w:t>
            </w:r>
            <w:r w:rsidR="00E84654">
              <w:t>0</w:t>
            </w:r>
            <w:r>
              <w:t>0</w:t>
            </w:r>
          </w:p>
        </w:tc>
      </w:tr>
      <w:tr w:rsidR="001E7EF6" w14:paraId="54DE18A6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249A87E8" w14:textId="7710CB83" w:rsidR="00D3511B" w:rsidRPr="006D7A0B" w:rsidRDefault="00D037C7" w:rsidP="00AA570D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725500" w:rsidRPr="006D7A0B">
              <w:rPr>
                <w:color w:val="auto"/>
              </w:rPr>
              <w:t>Chocolate muffin</w:t>
            </w:r>
          </w:p>
        </w:tc>
        <w:tc>
          <w:tcPr>
            <w:tcW w:w="1231" w:type="dxa"/>
            <w:vAlign w:val="center"/>
          </w:tcPr>
          <w:p w14:paraId="5CFE7831" w14:textId="7B569A60" w:rsidR="00D3511B" w:rsidRDefault="00625760" w:rsidP="00AA570D">
            <w:pPr>
              <w:pStyle w:val="TableNormal1"/>
              <w:jc w:val="right"/>
            </w:pPr>
            <w:r>
              <w:t>GF, V $2.00</w:t>
            </w:r>
          </w:p>
        </w:tc>
        <w:tc>
          <w:tcPr>
            <w:tcW w:w="386" w:type="dxa"/>
          </w:tcPr>
          <w:p w14:paraId="51EFB5C1" w14:textId="77777777" w:rsidR="00D3511B" w:rsidRDefault="00D3511B"/>
        </w:tc>
        <w:tc>
          <w:tcPr>
            <w:tcW w:w="3799" w:type="dxa"/>
            <w:vAlign w:val="center"/>
          </w:tcPr>
          <w:p w14:paraId="604B8A0E" w14:textId="38E1DDD5" w:rsidR="00D3511B" w:rsidRPr="006D7A0B" w:rsidRDefault="00D037C7" w:rsidP="00AA570D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ED7798" w:rsidRPr="006D7A0B">
              <w:rPr>
                <w:color w:val="auto"/>
              </w:rPr>
              <w:t>Wraps or sandwiches</w:t>
            </w:r>
          </w:p>
        </w:tc>
        <w:tc>
          <w:tcPr>
            <w:tcW w:w="1279" w:type="dxa"/>
            <w:gridSpan w:val="2"/>
            <w:vAlign w:val="center"/>
          </w:tcPr>
          <w:p w14:paraId="575CA406" w14:textId="003A86A1" w:rsidR="00D3511B" w:rsidRPr="006D7A0B" w:rsidRDefault="00D3511B" w:rsidP="00AA570D">
            <w:pPr>
              <w:pStyle w:val="TableNormal1"/>
              <w:rPr>
                <w:color w:val="auto"/>
              </w:rPr>
            </w:pPr>
          </w:p>
        </w:tc>
        <w:tc>
          <w:tcPr>
            <w:tcW w:w="425" w:type="dxa"/>
          </w:tcPr>
          <w:p w14:paraId="2A6EA098" w14:textId="77777777" w:rsidR="00D3511B" w:rsidRDefault="00D3511B" w:rsidP="00C5655E">
            <w:pPr>
              <w:jc w:val="right"/>
            </w:pPr>
          </w:p>
        </w:tc>
        <w:tc>
          <w:tcPr>
            <w:tcW w:w="3827" w:type="dxa"/>
            <w:vAlign w:val="center"/>
          </w:tcPr>
          <w:p w14:paraId="50320D73" w14:textId="25729FAD" w:rsidR="00D3511B" w:rsidRPr="006D7A0B" w:rsidRDefault="00833F9A" w:rsidP="00DB2942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AA570D" w:rsidRPr="006D7A0B">
              <w:rPr>
                <w:color w:val="auto"/>
              </w:rPr>
              <w:t>Yogurt with fruit</w:t>
            </w:r>
          </w:p>
        </w:tc>
        <w:tc>
          <w:tcPr>
            <w:tcW w:w="1219" w:type="dxa"/>
            <w:vAlign w:val="center"/>
          </w:tcPr>
          <w:p w14:paraId="180D64BB" w14:textId="5C6FEAB7" w:rsidR="00D3511B" w:rsidRDefault="001E7EF6" w:rsidP="001E7EF6">
            <w:pPr>
              <w:pStyle w:val="TableNormal1"/>
              <w:jc w:val="right"/>
            </w:pPr>
            <w:r>
              <w:t>GF, V $</w:t>
            </w:r>
            <w:r w:rsidR="00E84654">
              <w:t>2</w:t>
            </w:r>
            <w:r>
              <w:t>.</w:t>
            </w:r>
            <w:r w:rsidR="00E84654">
              <w:t>0</w:t>
            </w:r>
            <w:r>
              <w:t>0</w:t>
            </w:r>
          </w:p>
        </w:tc>
      </w:tr>
      <w:tr w:rsidR="001E7EF6" w14:paraId="5CE0B1C5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6764736A" w14:textId="77777777" w:rsidR="009624C7" w:rsidRPr="006D7A0B" w:rsidRDefault="009624C7" w:rsidP="009624C7">
            <w:pPr>
              <w:rPr>
                <w:color w:val="auto"/>
              </w:rPr>
            </w:pPr>
          </w:p>
        </w:tc>
        <w:tc>
          <w:tcPr>
            <w:tcW w:w="1231" w:type="dxa"/>
            <w:vAlign w:val="center"/>
          </w:tcPr>
          <w:p w14:paraId="5FEB1349" w14:textId="77777777" w:rsidR="009624C7" w:rsidRDefault="009624C7" w:rsidP="00AA570D">
            <w:pPr>
              <w:jc w:val="right"/>
            </w:pPr>
          </w:p>
        </w:tc>
        <w:tc>
          <w:tcPr>
            <w:tcW w:w="386" w:type="dxa"/>
          </w:tcPr>
          <w:p w14:paraId="08D06985" w14:textId="77777777" w:rsidR="009624C7" w:rsidRDefault="009624C7"/>
        </w:tc>
        <w:tc>
          <w:tcPr>
            <w:tcW w:w="5078" w:type="dxa"/>
            <w:gridSpan w:val="3"/>
            <w:vAlign w:val="center"/>
          </w:tcPr>
          <w:p w14:paraId="13ACA4EB" w14:textId="70E72404" w:rsidR="00E84654" w:rsidRPr="006D7A0B" w:rsidRDefault="001E7EF6" w:rsidP="00AA570D">
            <w:pPr>
              <w:pStyle w:val="TableNormal1"/>
              <w:rPr>
                <w:color w:val="auto"/>
              </w:rPr>
            </w:pPr>
            <w:r w:rsidRPr="006D7A0B">
              <w:rPr>
                <w:color w:val="auto"/>
              </w:rPr>
              <w:t xml:space="preserve">   </w:t>
            </w:r>
            <w:r w:rsidR="00D037C7" w:rsidRPr="006D7A0B">
              <w:rPr>
                <w:color w:val="auto"/>
              </w:rPr>
              <w:t xml:space="preserve">  </w:t>
            </w:r>
            <w:r w:rsidRPr="006D7A0B">
              <w:rPr>
                <w:color w:val="auto"/>
              </w:rPr>
              <w:t xml:space="preserve"> </w:t>
            </w:r>
            <w:r w:rsidR="009624C7" w:rsidRPr="006D7A0B">
              <w:rPr>
                <w:color w:val="auto"/>
              </w:rPr>
              <w:t xml:space="preserve">(sandwiches prepared fresh with wholemeal </w:t>
            </w:r>
            <w:proofErr w:type="gramStart"/>
            <w:r w:rsidR="009624C7" w:rsidRPr="006D7A0B">
              <w:rPr>
                <w:color w:val="auto"/>
              </w:rPr>
              <w:t>bread)</w:t>
            </w:r>
            <w:r w:rsidR="00E84654">
              <w:rPr>
                <w:color w:val="auto"/>
              </w:rPr>
              <w:t xml:space="preserve">   </w:t>
            </w:r>
            <w:proofErr w:type="gramEnd"/>
            <w:r w:rsidR="00E84654">
              <w:rPr>
                <w:color w:val="auto"/>
              </w:rPr>
              <w:t xml:space="preserve">                                          </w:t>
            </w:r>
          </w:p>
        </w:tc>
        <w:tc>
          <w:tcPr>
            <w:tcW w:w="425" w:type="dxa"/>
          </w:tcPr>
          <w:p w14:paraId="1DA8B0B6" w14:textId="77777777" w:rsidR="009624C7" w:rsidRDefault="009624C7" w:rsidP="00C5655E">
            <w:pPr>
              <w:jc w:val="right"/>
            </w:pPr>
          </w:p>
        </w:tc>
        <w:tc>
          <w:tcPr>
            <w:tcW w:w="3827" w:type="dxa"/>
            <w:vAlign w:val="center"/>
          </w:tcPr>
          <w:p w14:paraId="0C42FBFC" w14:textId="31A42835" w:rsidR="009624C7" w:rsidRPr="006D7A0B" w:rsidRDefault="00833F9A" w:rsidP="00DB2942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AA570D" w:rsidRPr="006D7A0B">
              <w:rPr>
                <w:color w:val="auto"/>
              </w:rPr>
              <w:t>Ice cream</w:t>
            </w:r>
          </w:p>
        </w:tc>
        <w:tc>
          <w:tcPr>
            <w:tcW w:w="1219" w:type="dxa"/>
            <w:vAlign w:val="center"/>
          </w:tcPr>
          <w:p w14:paraId="613F8510" w14:textId="5105AAA2" w:rsidR="009624C7" w:rsidRDefault="001E7EF6" w:rsidP="00833F9A">
            <w:pPr>
              <w:pStyle w:val="TableNormal1"/>
              <w:jc w:val="right"/>
            </w:pPr>
            <w:r>
              <w:t>GF</w:t>
            </w:r>
            <w:r w:rsidR="00E84654">
              <w:t>O</w:t>
            </w:r>
            <w:r>
              <w:t>, V $2.</w:t>
            </w:r>
            <w:r w:rsidR="00E84654">
              <w:t>5</w:t>
            </w:r>
            <w:r>
              <w:t>0</w:t>
            </w:r>
          </w:p>
        </w:tc>
      </w:tr>
      <w:tr w:rsidR="001E7EF6" w14:paraId="4FF17122" w14:textId="77777777" w:rsidTr="00E84654">
        <w:trPr>
          <w:trHeight w:val="283"/>
        </w:trPr>
        <w:tc>
          <w:tcPr>
            <w:tcW w:w="3372" w:type="dxa"/>
            <w:tcBorders>
              <w:bottom w:val="single" w:sz="4" w:space="0" w:color="auto"/>
            </w:tcBorders>
            <w:vAlign w:val="center"/>
          </w:tcPr>
          <w:p w14:paraId="3310AF2E" w14:textId="4DC01AC3" w:rsidR="00D3511B" w:rsidRPr="006D7A0B" w:rsidRDefault="00725500" w:rsidP="009624C7">
            <w:pPr>
              <w:rPr>
                <w:color w:val="auto"/>
              </w:rPr>
            </w:pPr>
            <w:r w:rsidRPr="006D7A0B">
              <w:rPr>
                <w:rStyle w:val="Heading2Char"/>
                <w:color w:val="auto"/>
              </w:rPr>
              <w:t>Drinks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063F71FC" w14:textId="34758338" w:rsidR="00D3511B" w:rsidRDefault="00D3511B" w:rsidP="00AA570D">
            <w:pPr>
              <w:jc w:val="right"/>
            </w:pPr>
          </w:p>
        </w:tc>
        <w:tc>
          <w:tcPr>
            <w:tcW w:w="386" w:type="dxa"/>
          </w:tcPr>
          <w:p w14:paraId="6CBA3AEF" w14:textId="77777777" w:rsidR="00D3511B" w:rsidRDefault="00D3511B"/>
        </w:tc>
        <w:tc>
          <w:tcPr>
            <w:tcW w:w="3799" w:type="dxa"/>
            <w:vAlign w:val="center"/>
          </w:tcPr>
          <w:p w14:paraId="024E1137" w14:textId="0935CC78" w:rsidR="00D3511B" w:rsidRPr="006D7A0B" w:rsidRDefault="00D037C7" w:rsidP="00AA570D">
            <w:pPr>
              <w:pStyle w:val="TableNormal1"/>
              <w:rPr>
                <w:color w:val="auto"/>
              </w:rPr>
            </w:pPr>
            <w:r w:rsidRPr="006D7A0B">
              <w:rPr>
                <w:color w:val="auto"/>
              </w:rPr>
              <w:t xml:space="preserve">      </w:t>
            </w:r>
            <w:r w:rsidR="00E84654">
              <w:rPr>
                <w:color w:val="auto"/>
              </w:rPr>
              <w:t>Vegemite Only</w:t>
            </w:r>
          </w:p>
        </w:tc>
        <w:tc>
          <w:tcPr>
            <w:tcW w:w="1279" w:type="dxa"/>
            <w:gridSpan w:val="2"/>
            <w:vAlign w:val="center"/>
          </w:tcPr>
          <w:p w14:paraId="221D3EAC" w14:textId="2B6CB32D" w:rsidR="00D3511B" w:rsidRPr="006D7A0B" w:rsidRDefault="009624C7" w:rsidP="001E7EF6">
            <w:pPr>
              <w:pStyle w:val="TableNormal1"/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GFO $</w:t>
            </w:r>
            <w:r w:rsidR="00E84654">
              <w:rPr>
                <w:color w:val="auto"/>
              </w:rPr>
              <w:t>3</w:t>
            </w:r>
            <w:r w:rsidRPr="006D7A0B">
              <w:rPr>
                <w:color w:val="auto"/>
              </w:rPr>
              <w:t>.</w:t>
            </w:r>
            <w:r w:rsidR="00E84654">
              <w:rPr>
                <w:color w:val="auto"/>
              </w:rPr>
              <w:t>0</w:t>
            </w:r>
            <w:r w:rsidRPr="006D7A0B">
              <w:rPr>
                <w:color w:val="auto"/>
              </w:rPr>
              <w:t>0</w:t>
            </w:r>
          </w:p>
        </w:tc>
        <w:tc>
          <w:tcPr>
            <w:tcW w:w="425" w:type="dxa"/>
          </w:tcPr>
          <w:p w14:paraId="0BD03495" w14:textId="77777777" w:rsidR="00D3511B" w:rsidRDefault="00D3511B"/>
        </w:tc>
        <w:tc>
          <w:tcPr>
            <w:tcW w:w="3827" w:type="dxa"/>
            <w:vAlign w:val="center"/>
          </w:tcPr>
          <w:p w14:paraId="53CD7C06" w14:textId="1B264B2D" w:rsidR="00D3511B" w:rsidRPr="006D7A0B" w:rsidRDefault="00833F9A" w:rsidP="00DB2942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="00AA570D" w:rsidRPr="006D7A0B">
              <w:rPr>
                <w:color w:val="auto"/>
              </w:rPr>
              <w:t>Quelch Icy Pole</w:t>
            </w:r>
          </w:p>
        </w:tc>
        <w:tc>
          <w:tcPr>
            <w:tcW w:w="1219" w:type="dxa"/>
            <w:vAlign w:val="center"/>
          </w:tcPr>
          <w:p w14:paraId="56FA007C" w14:textId="00C9ABB9" w:rsidR="00D3511B" w:rsidRDefault="00D3511B" w:rsidP="00AA570D">
            <w:pPr>
              <w:pStyle w:val="TableNormal1"/>
              <w:jc w:val="right"/>
            </w:pPr>
          </w:p>
        </w:tc>
      </w:tr>
      <w:tr w:rsidR="001E7EF6" w14:paraId="2827D8F5" w14:textId="77777777" w:rsidTr="00E84654">
        <w:trPr>
          <w:trHeight w:val="113"/>
        </w:trPr>
        <w:tc>
          <w:tcPr>
            <w:tcW w:w="3372" w:type="dxa"/>
            <w:tcBorders>
              <w:top w:val="single" w:sz="4" w:space="0" w:color="auto"/>
            </w:tcBorders>
            <w:vAlign w:val="center"/>
          </w:tcPr>
          <w:p w14:paraId="7B111448" w14:textId="6BA8ABB7" w:rsidR="00725500" w:rsidRPr="006D7A0B" w:rsidRDefault="00D037C7" w:rsidP="00AA570D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>=</w:t>
            </w:r>
            <w:r w:rsidR="0033058A" w:rsidRPr="006D7A0B">
              <w:rPr>
                <w:rFonts w:ascii="Webdings" w:hAnsi="Webdings"/>
                <w:color w:val="auto"/>
              </w:rPr>
              <w:t xml:space="preserve"> </w:t>
            </w:r>
            <w:r w:rsidR="00625760" w:rsidRPr="006D7A0B">
              <w:rPr>
                <w:color w:val="auto"/>
              </w:rPr>
              <w:t>Fruit smoothie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59440E82" w14:textId="6C9DE0E4" w:rsidR="00725500" w:rsidRDefault="00625760" w:rsidP="00AA570D">
            <w:pPr>
              <w:pStyle w:val="TableNormal1"/>
              <w:jc w:val="right"/>
            </w:pPr>
            <w:r>
              <w:t>GF, V $2.50</w:t>
            </w:r>
          </w:p>
        </w:tc>
        <w:tc>
          <w:tcPr>
            <w:tcW w:w="386" w:type="dxa"/>
          </w:tcPr>
          <w:p w14:paraId="22ED70E9" w14:textId="77777777" w:rsidR="00725500" w:rsidRDefault="00725500"/>
        </w:tc>
        <w:tc>
          <w:tcPr>
            <w:tcW w:w="3799" w:type="dxa"/>
            <w:vAlign w:val="center"/>
          </w:tcPr>
          <w:p w14:paraId="0A1172C4" w14:textId="560DE750" w:rsidR="00725500" w:rsidRPr="006D7A0B" w:rsidRDefault="001E7EF6" w:rsidP="00AA570D">
            <w:pPr>
              <w:pStyle w:val="TableNormal1"/>
              <w:rPr>
                <w:color w:val="auto"/>
              </w:rPr>
            </w:pPr>
            <w:r w:rsidRPr="006D7A0B">
              <w:rPr>
                <w:color w:val="auto"/>
              </w:rPr>
              <w:t xml:space="preserve">  </w:t>
            </w:r>
            <w:r w:rsidR="00D037C7" w:rsidRPr="006D7A0B">
              <w:rPr>
                <w:color w:val="auto"/>
              </w:rPr>
              <w:t xml:space="preserve">  </w:t>
            </w:r>
            <w:r w:rsidRPr="006D7A0B">
              <w:rPr>
                <w:color w:val="auto"/>
              </w:rPr>
              <w:t xml:space="preserve">  </w:t>
            </w:r>
            <w:r w:rsidR="00E84654">
              <w:rPr>
                <w:color w:val="auto"/>
              </w:rPr>
              <w:t>One</w:t>
            </w:r>
            <w:r w:rsidR="009624C7" w:rsidRPr="006D7A0B">
              <w:rPr>
                <w:color w:val="auto"/>
              </w:rPr>
              <w:t xml:space="preserve"> filling</w:t>
            </w:r>
          </w:p>
        </w:tc>
        <w:tc>
          <w:tcPr>
            <w:tcW w:w="1279" w:type="dxa"/>
            <w:gridSpan w:val="2"/>
            <w:vAlign w:val="center"/>
          </w:tcPr>
          <w:p w14:paraId="5A6C6DB1" w14:textId="50157099" w:rsidR="00725500" w:rsidRPr="006D7A0B" w:rsidRDefault="009624C7" w:rsidP="001E7EF6">
            <w:pPr>
              <w:pStyle w:val="TableNormal1"/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GFO $4.</w:t>
            </w:r>
            <w:r w:rsidR="00E84654">
              <w:rPr>
                <w:color w:val="auto"/>
              </w:rPr>
              <w:t>0</w:t>
            </w:r>
            <w:r w:rsidRPr="006D7A0B">
              <w:rPr>
                <w:color w:val="auto"/>
              </w:rPr>
              <w:t>0</w:t>
            </w:r>
          </w:p>
        </w:tc>
        <w:tc>
          <w:tcPr>
            <w:tcW w:w="425" w:type="dxa"/>
          </w:tcPr>
          <w:p w14:paraId="0CB90AC0" w14:textId="77777777" w:rsidR="00725500" w:rsidRDefault="00725500"/>
        </w:tc>
        <w:tc>
          <w:tcPr>
            <w:tcW w:w="3827" w:type="dxa"/>
            <w:vAlign w:val="center"/>
          </w:tcPr>
          <w:p w14:paraId="31DE2D5C" w14:textId="3504991E" w:rsidR="00725500" w:rsidRPr="006D7A0B" w:rsidRDefault="001E7EF6" w:rsidP="001E7EF6">
            <w:pPr>
              <w:pStyle w:val="TableNormal1"/>
              <w:rPr>
                <w:color w:val="auto"/>
              </w:rPr>
            </w:pPr>
            <w:r w:rsidRPr="006D7A0B">
              <w:rPr>
                <w:color w:val="auto"/>
              </w:rPr>
              <w:t xml:space="preserve">    </w:t>
            </w:r>
            <w:r w:rsidR="001F6BB8" w:rsidRPr="006D7A0B">
              <w:rPr>
                <w:color w:val="auto"/>
              </w:rPr>
              <w:t xml:space="preserve">  </w:t>
            </w:r>
            <w:r w:rsidR="00AA570D" w:rsidRPr="006D7A0B">
              <w:rPr>
                <w:color w:val="auto"/>
              </w:rPr>
              <w:t>Half</w:t>
            </w:r>
          </w:p>
        </w:tc>
        <w:tc>
          <w:tcPr>
            <w:tcW w:w="1219" w:type="dxa"/>
            <w:vAlign w:val="center"/>
          </w:tcPr>
          <w:p w14:paraId="337EF272" w14:textId="31CBB4ED" w:rsidR="00725500" w:rsidRDefault="001E7EF6" w:rsidP="00AA570D">
            <w:pPr>
              <w:pStyle w:val="TableNormal1"/>
              <w:jc w:val="right"/>
            </w:pPr>
            <w:r>
              <w:t>GF, V $</w:t>
            </w:r>
            <w:r w:rsidR="00E84654">
              <w:t>1</w:t>
            </w:r>
            <w:r>
              <w:t>.</w:t>
            </w:r>
            <w:r w:rsidR="00E84654">
              <w:t>00</w:t>
            </w:r>
          </w:p>
        </w:tc>
      </w:tr>
      <w:tr w:rsidR="00BD530F" w14:paraId="30814D5C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22B1BCB2" w14:textId="6F638B35" w:rsidR="00625760" w:rsidRPr="006D7A0B" w:rsidRDefault="00D037C7" w:rsidP="00AA570D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>=</w:t>
            </w:r>
            <w:r w:rsidR="0033058A" w:rsidRPr="006D7A0B">
              <w:rPr>
                <w:rFonts w:ascii="Webdings" w:hAnsi="Webdings"/>
                <w:color w:val="auto"/>
              </w:rPr>
              <w:t xml:space="preserve"> </w:t>
            </w:r>
            <w:r w:rsidR="006344CD">
              <w:rPr>
                <w:color w:val="auto"/>
              </w:rPr>
              <w:t>Cold</w:t>
            </w:r>
            <w:r w:rsidR="00625760" w:rsidRPr="006D7A0B">
              <w:rPr>
                <w:color w:val="auto"/>
              </w:rPr>
              <w:t xml:space="preserve"> </w:t>
            </w:r>
            <w:r w:rsidR="00ED7798" w:rsidRPr="006D7A0B">
              <w:rPr>
                <w:color w:val="auto"/>
              </w:rPr>
              <w:t>m</w:t>
            </w:r>
            <w:r w:rsidR="00625760" w:rsidRPr="006D7A0B">
              <w:rPr>
                <w:color w:val="auto"/>
              </w:rPr>
              <w:t>ilk</w:t>
            </w:r>
          </w:p>
        </w:tc>
        <w:tc>
          <w:tcPr>
            <w:tcW w:w="1231" w:type="dxa"/>
            <w:vAlign w:val="center"/>
          </w:tcPr>
          <w:p w14:paraId="17A0AB3E" w14:textId="7770B8E8" w:rsidR="00625760" w:rsidRDefault="00625760" w:rsidP="00AA570D">
            <w:pPr>
              <w:pStyle w:val="TableNormal1"/>
              <w:jc w:val="right"/>
            </w:pPr>
            <w:r>
              <w:t>GF, V $1.50</w:t>
            </w:r>
          </w:p>
        </w:tc>
        <w:tc>
          <w:tcPr>
            <w:tcW w:w="386" w:type="dxa"/>
          </w:tcPr>
          <w:p w14:paraId="09D6344E" w14:textId="77777777" w:rsidR="00625760" w:rsidRDefault="00625760"/>
        </w:tc>
        <w:tc>
          <w:tcPr>
            <w:tcW w:w="3799" w:type="dxa"/>
            <w:vAlign w:val="center"/>
          </w:tcPr>
          <w:p w14:paraId="79A15273" w14:textId="1429604B" w:rsidR="00625760" w:rsidRPr="006D7A0B" w:rsidRDefault="001E7EF6" w:rsidP="00AA570D">
            <w:pPr>
              <w:pStyle w:val="TableNormal1"/>
              <w:rPr>
                <w:color w:val="auto"/>
              </w:rPr>
            </w:pPr>
            <w:r w:rsidRPr="006D7A0B">
              <w:rPr>
                <w:color w:val="auto"/>
              </w:rPr>
              <w:t xml:space="preserve">  </w:t>
            </w:r>
            <w:r w:rsidR="00D037C7" w:rsidRPr="006D7A0B">
              <w:rPr>
                <w:color w:val="auto"/>
              </w:rPr>
              <w:t xml:space="preserve">  </w:t>
            </w:r>
            <w:r w:rsidRPr="006D7A0B">
              <w:rPr>
                <w:color w:val="auto"/>
              </w:rPr>
              <w:t xml:space="preserve">  </w:t>
            </w:r>
            <w:r w:rsidR="009624C7" w:rsidRPr="006D7A0B">
              <w:rPr>
                <w:color w:val="auto"/>
              </w:rPr>
              <w:t>T</w:t>
            </w:r>
            <w:r w:rsidR="00E84654">
              <w:rPr>
                <w:color w:val="auto"/>
              </w:rPr>
              <w:t>wo</w:t>
            </w:r>
            <w:r w:rsidR="009624C7" w:rsidRPr="006D7A0B">
              <w:rPr>
                <w:color w:val="auto"/>
              </w:rPr>
              <w:t xml:space="preserve"> fillings</w:t>
            </w:r>
          </w:p>
        </w:tc>
        <w:tc>
          <w:tcPr>
            <w:tcW w:w="1279" w:type="dxa"/>
            <w:gridSpan w:val="2"/>
            <w:vAlign w:val="center"/>
          </w:tcPr>
          <w:p w14:paraId="3CE4F5DF" w14:textId="1B194BEF" w:rsidR="00625760" w:rsidRPr="006D7A0B" w:rsidRDefault="009624C7" w:rsidP="001E7EF6">
            <w:pPr>
              <w:pStyle w:val="TableNormal1"/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GFO $</w:t>
            </w:r>
            <w:r w:rsidR="00E84654">
              <w:rPr>
                <w:color w:val="auto"/>
              </w:rPr>
              <w:t>4</w:t>
            </w:r>
            <w:r w:rsidRPr="006D7A0B">
              <w:rPr>
                <w:color w:val="auto"/>
              </w:rPr>
              <w:t>.</w:t>
            </w:r>
            <w:r w:rsidR="00E84654">
              <w:rPr>
                <w:color w:val="auto"/>
              </w:rPr>
              <w:t>5</w:t>
            </w:r>
            <w:r w:rsidRPr="006D7A0B">
              <w:rPr>
                <w:color w:val="auto"/>
              </w:rPr>
              <w:t>0</w:t>
            </w:r>
          </w:p>
        </w:tc>
        <w:tc>
          <w:tcPr>
            <w:tcW w:w="425" w:type="dxa"/>
          </w:tcPr>
          <w:p w14:paraId="36B93BA9" w14:textId="77777777" w:rsidR="00625760" w:rsidRDefault="00625760"/>
        </w:tc>
        <w:tc>
          <w:tcPr>
            <w:tcW w:w="3827" w:type="dxa"/>
            <w:vAlign w:val="center"/>
          </w:tcPr>
          <w:p w14:paraId="7B329F74" w14:textId="168AFCE6" w:rsidR="00625760" w:rsidRPr="006D7A0B" w:rsidRDefault="001E7EF6" w:rsidP="00DB2942">
            <w:pPr>
              <w:pStyle w:val="TableNormal1"/>
              <w:rPr>
                <w:color w:val="auto"/>
              </w:rPr>
            </w:pPr>
            <w:r w:rsidRPr="006D7A0B">
              <w:rPr>
                <w:color w:val="auto"/>
              </w:rPr>
              <w:t xml:space="preserve"> </w:t>
            </w:r>
            <w:r w:rsidR="001F6BB8" w:rsidRPr="006D7A0B">
              <w:rPr>
                <w:color w:val="auto"/>
              </w:rPr>
              <w:t xml:space="preserve">  </w:t>
            </w:r>
            <w:r w:rsidRPr="006D7A0B">
              <w:rPr>
                <w:color w:val="auto"/>
              </w:rPr>
              <w:t xml:space="preserve">   </w:t>
            </w:r>
            <w:r w:rsidR="00AA570D" w:rsidRPr="006D7A0B">
              <w:rPr>
                <w:color w:val="auto"/>
              </w:rPr>
              <w:t>Whole</w:t>
            </w:r>
          </w:p>
        </w:tc>
        <w:tc>
          <w:tcPr>
            <w:tcW w:w="1219" w:type="dxa"/>
            <w:vAlign w:val="center"/>
          </w:tcPr>
          <w:p w14:paraId="601C15E8" w14:textId="3DDE6343" w:rsidR="00625760" w:rsidRDefault="001E7EF6" w:rsidP="00AA570D">
            <w:pPr>
              <w:pStyle w:val="TableNormal1"/>
              <w:jc w:val="right"/>
            </w:pPr>
            <w:r>
              <w:t>GF, V $</w:t>
            </w:r>
            <w:r w:rsidR="00E84654">
              <w:t>2</w:t>
            </w:r>
            <w:r>
              <w:t>.</w:t>
            </w:r>
            <w:r w:rsidR="00E84654">
              <w:t>0</w:t>
            </w:r>
            <w:r w:rsidR="006D7A0B">
              <w:t>0</w:t>
            </w:r>
          </w:p>
        </w:tc>
      </w:tr>
      <w:tr w:rsidR="001E7EF6" w14:paraId="11474FF9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1FFAB120" w14:textId="39BE488F" w:rsidR="001E7EF6" w:rsidRPr="006D7A0B" w:rsidRDefault="00D037C7" w:rsidP="00AA570D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>=</w:t>
            </w:r>
            <w:r w:rsidR="0033058A" w:rsidRPr="006D7A0B">
              <w:rPr>
                <w:rFonts w:ascii="Webdings" w:hAnsi="Webdings"/>
                <w:color w:val="auto"/>
              </w:rPr>
              <w:t xml:space="preserve"> </w:t>
            </w:r>
            <w:r w:rsidR="00ED3EF4">
              <w:rPr>
                <w:color w:val="auto"/>
              </w:rPr>
              <w:t>Cold</w:t>
            </w:r>
            <w:r w:rsidR="001E7EF6" w:rsidRPr="006D7A0B">
              <w:rPr>
                <w:color w:val="auto"/>
              </w:rPr>
              <w:t xml:space="preserve"> Milo</w:t>
            </w:r>
          </w:p>
        </w:tc>
        <w:tc>
          <w:tcPr>
            <w:tcW w:w="1231" w:type="dxa"/>
            <w:vAlign w:val="center"/>
          </w:tcPr>
          <w:p w14:paraId="6F69D34B" w14:textId="1DC3B682" w:rsidR="001E7EF6" w:rsidRDefault="001E7EF6" w:rsidP="00AA570D">
            <w:pPr>
              <w:pStyle w:val="TableNormal1"/>
              <w:jc w:val="right"/>
            </w:pPr>
            <w:r>
              <w:t>V $1.50</w:t>
            </w:r>
          </w:p>
        </w:tc>
        <w:tc>
          <w:tcPr>
            <w:tcW w:w="386" w:type="dxa"/>
          </w:tcPr>
          <w:p w14:paraId="49DBC6B4" w14:textId="77777777" w:rsidR="001E7EF6" w:rsidRDefault="001E7EF6"/>
        </w:tc>
        <w:tc>
          <w:tcPr>
            <w:tcW w:w="5078" w:type="dxa"/>
            <w:gridSpan w:val="3"/>
            <w:vAlign w:val="center"/>
          </w:tcPr>
          <w:p w14:paraId="58C45B50" w14:textId="70763DEF" w:rsidR="001E7EF6" w:rsidRPr="006D7A0B" w:rsidRDefault="00E84654" w:rsidP="00AA570D">
            <w:pPr>
              <w:pStyle w:val="TableNormal1"/>
              <w:rPr>
                <w:color w:val="auto"/>
              </w:rPr>
            </w:pPr>
            <w:r>
              <w:rPr>
                <w:color w:val="auto"/>
              </w:rPr>
              <w:t xml:space="preserve">      Three fillings                                                    GFO $5.00</w:t>
            </w:r>
          </w:p>
        </w:tc>
        <w:tc>
          <w:tcPr>
            <w:tcW w:w="425" w:type="dxa"/>
          </w:tcPr>
          <w:p w14:paraId="7FEFFD20" w14:textId="77777777" w:rsidR="001E7EF6" w:rsidRDefault="001E7EF6"/>
        </w:tc>
        <w:tc>
          <w:tcPr>
            <w:tcW w:w="3827" w:type="dxa"/>
            <w:vAlign w:val="center"/>
          </w:tcPr>
          <w:p w14:paraId="34CEB880" w14:textId="6C2E593F" w:rsidR="001E7EF6" w:rsidRDefault="001E7EF6" w:rsidP="00DB2942"/>
        </w:tc>
        <w:tc>
          <w:tcPr>
            <w:tcW w:w="1219" w:type="dxa"/>
            <w:vAlign w:val="center"/>
          </w:tcPr>
          <w:p w14:paraId="7988D459" w14:textId="77777777" w:rsidR="001E7EF6" w:rsidRDefault="001E7EF6" w:rsidP="00833F9A">
            <w:pPr>
              <w:pStyle w:val="TableNormal1"/>
            </w:pPr>
          </w:p>
        </w:tc>
      </w:tr>
      <w:tr w:rsidR="00E84654" w14:paraId="23624C61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777DDBAC" w14:textId="7FAFFCFF" w:rsidR="00E84654" w:rsidRPr="006D7A0B" w:rsidRDefault="00E84654" w:rsidP="00E84654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Pr="006D7A0B">
              <w:rPr>
                <w:color w:val="auto"/>
              </w:rPr>
              <w:t>Fruit juic</w:t>
            </w:r>
            <w:r w:rsidR="006E0A76">
              <w:rPr>
                <w:color w:val="auto"/>
              </w:rPr>
              <w:t>e</w:t>
            </w:r>
          </w:p>
        </w:tc>
        <w:tc>
          <w:tcPr>
            <w:tcW w:w="1231" w:type="dxa"/>
            <w:vAlign w:val="center"/>
          </w:tcPr>
          <w:p w14:paraId="32614A99" w14:textId="131BB5BF" w:rsidR="00E84654" w:rsidRDefault="00E84654" w:rsidP="00E84654">
            <w:pPr>
              <w:pStyle w:val="TableNormal1"/>
              <w:jc w:val="right"/>
            </w:pPr>
            <w:r>
              <w:t>GF, V $1.50</w:t>
            </w:r>
          </w:p>
        </w:tc>
        <w:tc>
          <w:tcPr>
            <w:tcW w:w="386" w:type="dxa"/>
          </w:tcPr>
          <w:p w14:paraId="5977A5D3" w14:textId="77777777" w:rsidR="00E84654" w:rsidRDefault="00E84654" w:rsidP="00E84654"/>
        </w:tc>
        <w:tc>
          <w:tcPr>
            <w:tcW w:w="5078" w:type="dxa"/>
            <w:gridSpan w:val="3"/>
            <w:vAlign w:val="center"/>
          </w:tcPr>
          <w:p w14:paraId="433D73EB" w14:textId="7CBE7C4D" w:rsidR="00E84654" w:rsidRPr="006D7A0B" w:rsidRDefault="00E84654" w:rsidP="00E84654">
            <w:pPr>
              <w:pStyle w:val="TableNormal1"/>
              <w:rPr>
                <w:color w:val="auto"/>
              </w:rPr>
            </w:pPr>
            <w:r w:rsidRPr="006D7A0B">
              <w:rPr>
                <w:color w:val="auto"/>
              </w:rPr>
              <w:t xml:space="preserve">      Choose from baked beans, sour cream, ham,</w:t>
            </w:r>
          </w:p>
        </w:tc>
        <w:tc>
          <w:tcPr>
            <w:tcW w:w="425" w:type="dxa"/>
          </w:tcPr>
          <w:p w14:paraId="2794E0FB" w14:textId="77777777" w:rsidR="00E84654" w:rsidRDefault="00E84654" w:rsidP="00E84654"/>
        </w:tc>
        <w:tc>
          <w:tcPr>
            <w:tcW w:w="3827" w:type="dxa"/>
            <w:vAlign w:val="center"/>
          </w:tcPr>
          <w:p w14:paraId="1587B229" w14:textId="144E356B" w:rsidR="00E84654" w:rsidRDefault="00E84654" w:rsidP="00E84654"/>
        </w:tc>
        <w:tc>
          <w:tcPr>
            <w:tcW w:w="1219" w:type="dxa"/>
            <w:vAlign w:val="center"/>
          </w:tcPr>
          <w:p w14:paraId="11CA927C" w14:textId="77777777" w:rsidR="00E84654" w:rsidRDefault="00E84654" w:rsidP="00E84654">
            <w:pPr>
              <w:pStyle w:val="TableNormal1"/>
            </w:pPr>
          </w:p>
        </w:tc>
      </w:tr>
      <w:tr w:rsidR="00E84654" w14:paraId="2ADAF1FF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58948839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553AD9F5" w14:textId="77777777" w:rsidR="00E84654" w:rsidRDefault="00E84654" w:rsidP="00E84654">
            <w:pPr>
              <w:jc w:val="right"/>
            </w:pPr>
          </w:p>
        </w:tc>
        <w:tc>
          <w:tcPr>
            <w:tcW w:w="386" w:type="dxa"/>
          </w:tcPr>
          <w:p w14:paraId="4DC87162" w14:textId="77777777" w:rsidR="00E84654" w:rsidRDefault="00E84654" w:rsidP="00E84654"/>
        </w:tc>
        <w:tc>
          <w:tcPr>
            <w:tcW w:w="5078" w:type="dxa"/>
            <w:gridSpan w:val="3"/>
            <w:vAlign w:val="center"/>
          </w:tcPr>
          <w:p w14:paraId="65E0AEA1" w14:textId="32B38491" w:rsidR="00E84654" w:rsidRPr="00E84654" w:rsidRDefault="00E84654" w:rsidP="00E84654">
            <w:pPr>
              <w:pStyle w:val="TableNormal1"/>
              <w:rPr>
                <w:color w:val="auto"/>
              </w:rPr>
            </w:pPr>
            <w:r w:rsidRPr="006D7A0B">
              <w:rPr>
                <w:color w:val="auto"/>
              </w:rPr>
              <w:t xml:space="preserve">      cheese, tomato, tuna, egg, Vegemite</w:t>
            </w:r>
          </w:p>
        </w:tc>
        <w:tc>
          <w:tcPr>
            <w:tcW w:w="425" w:type="dxa"/>
          </w:tcPr>
          <w:p w14:paraId="7798380B" w14:textId="77777777" w:rsidR="00E84654" w:rsidRDefault="00E84654" w:rsidP="00E84654"/>
        </w:tc>
        <w:tc>
          <w:tcPr>
            <w:tcW w:w="3827" w:type="dxa"/>
            <w:vAlign w:val="center"/>
          </w:tcPr>
          <w:p w14:paraId="25AAEADE" w14:textId="77777777" w:rsidR="00E84654" w:rsidRDefault="00E84654" w:rsidP="00E84654"/>
        </w:tc>
        <w:tc>
          <w:tcPr>
            <w:tcW w:w="1219" w:type="dxa"/>
            <w:vAlign w:val="center"/>
          </w:tcPr>
          <w:p w14:paraId="29011DA4" w14:textId="77777777" w:rsidR="00E84654" w:rsidRDefault="00E84654" w:rsidP="00E84654">
            <w:pPr>
              <w:pStyle w:val="TableNormal1"/>
            </w:pPr>
          </w:p>
        </w:tc>
      </w:tr>
      <w:tr w:rsidR="00E84654" w14:paraId="0C36A529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13890EE0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0C0C6A5D" w14:textId="77777777" w:rsidR="00E84654" w:rsidRDefault="00E84654" w:rsidP="00E84654">
            <w:pPr>
              <w:jc w:val="right"/>
            </w:pPr>
          </w:p>
        </w:tc>
        <w:tc>
          <w:tcPr>
            <w:tcW w:w="386" w:type="dxa"/>
          </w:tcPr>
          <w:p w14:paraId="53593419" w14:textId="77777777" w:rsidR="00E84654" w:rsidRDefault="00E84654" w:rsidP="00E84654"/>
        </w:tc>
        <w:tc>
          <w:tcPr>
            <w:tcW w:w="5058" w:type="dxa"/>
            <w:gridSpan w:val="2"/>
            <w:vAlign w:val="center"/>
          </w:tcPr>
          <w:p w14:paraId="20307368" w14:textId="2BF18C6A" w:rsidR="00E84654" w:rsidRPr="006D7A0B" w:rsidRDefault="00E84654" w:rsidP="00E84654">
            <w:pPr>
              <w:pStyle w:val="TableNormal1"/>
              <w:rPr>
                <w:color w:val="auto"/>
              </w:rPr>
            </w:pPr>
            <w:r w:rsidRPr="006D7A0B">
              <w:rPr>
                <w:color w:val="auto"/>
              </w:rPr>
              <w:t xml:space="preserve">      Please let us know if you would like it toasted. </w:t>
            </w:r>
          </w:p>
        </w:tc>
        <w:tc>
          <w:tcPr>
            <w:tcW w:w="20" w:type="dxa"/>
            <w:vAlign w:val="center"/>
          </w:tcPr>
          <w:p w14:paraId="7DC82BD4" w14:textId="019C3FF1" w:rsidR="00E84654" w:rsidRPr="006D7A0B" w:rsidRDefault="00E84654" w:rsidP="00E8465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425" w:type="dxa"/>
          </w:tcPr>
          <w:p w14:paraId="0346560F" w14:textId="77777777" w:rsidR="00E84654" w:rsidRDefault="00E84654" w:rsidP="00E84654"/>
        </w:tc>
        <w:tc>
          <w:tcPr>
            <w:tcW w:w="3827" w:type="dxa"/>
            <w:vAlign w:val="center"/>
          </w:tcPr>
          <w:p w14:paraId="3C60429C" w14:textId="2979F9F5" w:rsidR="00E84654" w:rsidRDefault="00E84654" w:rsidP="00E84654"/>
        </w:tc>
        <w:tc>
          <w:tcPr>
            <w:tcW w:w="1219" w:type="dxa"/>
            <w:vAlign w:val="center"/>
          </w:tcPr>
          <w:p w14:paraId="53E82740" w14:textId="77777777" w:rsidR="00E84654" w:rsidRDefault="00E84654" w:rsidP="00E84654">
            <w:pPr>
              <w:pStyle w:val="TableNormal1"/>
              <w:jc w:val="right"/>
            </w:pPr>
          </w:p>
        </w:tc>
      </w:tr>
      <w:tr w:rsidR="00E84654" w14:paraId="5337C579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2CDB92AA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7E965055" w14:textId="77777777" w:rsidR="00E84654" w:rsidRDefault="00E84654" w:rsidP="00E84654">
            <w:pPr>
              <w:jc w:val="right"/>
            </w:pPr>
          </w:p>
        </w:tc>
        <w:tc>
          <w:tcPr>
            <w:tcW w:w="386" w:type="dxa"/>
          </w:tcPr>
          <w:p w14:paraId="6794BF24" w14:textId="77777777" w:rsidR="00E84654" w:rsidRDefault="00E84654" w:rsidP="00E84654"/>
        </w:tc>
        <w:tc>
          <w:tcPr>
            <w:tcW w:w="3799" w:type="dxa"/>
            <w:vAlign w:val="center"/>
          </w:tcPr>
          <w:p w14:paraId="5075C86E" w14:textId="4B573B46" w:rsidR="00E84654" w:rsidRPr="006D7A0B" w:rsidRDefault="00E84654" w:rsidP="00E84654">
            <w:pPr>
              <w:pStyle w:val="TableNormal1"/>
              <w:rPr>
                <w:rFonts w:ascii="Webdings" w:hAnsi="Webdings"/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>
              <w:rPr>
                <w:color w:val="auto"/>
              </w:rPr>
              <w:t>Margarita</w:t>
            </w:r>
            <w:r w:rsidRPr="006D7A0B">
              <w:rPr>
                <w:color w:val="auto"/>
              </w:rPr>
              <w:t xml:space="preserve"> pizza                           Whole</w:t>
            </w:r>
          </w:p>
        </w:tc>
        <w:tc>
          <w:tcPr>
            <w:tcW w:w="1279" w:type="dxa"/>
            <w:gridSpan w:val="2"/>
            <w:vAlign w:val="center"/>
          </w:tcPr>
          <w:p w14:paraId="51970392" w14:textId="6C89B974" w:rsidR="00E84654" w:rsidRPr="006D7A0B" w:rsidRDefault="00E84654" w:rsidP="00E84654">
            <w:pPr>
              <w:pStyle w:val="TableNormal1"/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GFO, V $5.00</w:t>
            </w:r>
          </w:p>
        </w:tc>
        <w:tc>
          <w:tcPr>
            <w:tcW w:w="425" w:type="dxa"/>
          </w:tcPr>
          <w:p w14:paraId="2970C930" w14:textId="77777777" w:rsidR="00E84654" w:rsidRDefault="00E84654" w:rsidP="00E84654"/>
        </w:tc>
        <w:tc>
          <w:tcPr>
            <w:tcW w:w="3827" w:type="dxa"/>
            <w:vAlign w:val="center"/>
          </w:tcPr>
          <w:p w14:paraId="66E30569" w14:textId="77777777" w:rsidR="00E84654" w:rsidRDefault="00E84654" w:rsidP="00E84654"/>
        </w:tc>
        <w:tc>
          <w:tcPr>
            <w:tcW w:w="1219" w:type="dxa"/>
            <w:vAlign w:val="center"/>
          </w:tcPr>
          <w:p w14:paraId="2E537838" w14:textId="77777777" w:rsidR="00E84654" w:rsidRDefault="00E84654" w:rsidP="00E84654">
            <w:pPr>
              <w:pStyle w:val="TableNormal1"/>
              <w:jc w:val="right"/>
            </w:pPr>
          </w:p>
        </w:tc>
      </w:tr>
      <w:tr w:rsidR="00E84654" w14:paraId="15AABFB4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4623AD36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61B8D76B" w14:textId="77777777" w:rsidR="00E84654" w:rsidRDefault="00E84654" w:rsidP="00E84654">
            <w:pPr>
              <w:jc w:val="right"/>
            </w:pPr>
          </w:p>
        </w:tc>
        <w:tc>
          <w:tcPr>
            <w:tcW w:w="386" w:type="dxa"/>
          </w:tcPr>
          <w:p w14:paraId="0B2D05CE" w14:textId="77777777" w:rsidR="00E84654" w:rsidRDefault="00E84654" w:rsidP="00E84654"/>
        </w:tc>
        <w:tc>
          <w:tcPr>
            <w:tcW w:w="3799" w:type="dxa"/>
            <w:vAlign w:val="center"/>
          </w:tcPr>
          <w:p w14:paraId="594472D2" w14:textId="2C089078" w:rsidR="00E84654" w:rsidRPr="006D7A0B" w:rsidRDefault="00E84654" w:rsidP="00E84654">
            <w:pPr>
              <w:pStyle w:val="TableNormal1"/>
              <w:rPr>
                <w:color w:val="auto"/>
              </w:rPr>
            </w:pPr>
            <w:r>
              <w:rPr>
                <w:color w:val="auto"/>
              </w:rPr>
              <w:t xml:space="preserve">      (</w:t>
            </w:r>
            <w:r w:rsidR="001B1F96">
              <w:rPr>
                <w:color w:val="auto"/>
              </w:rPr>
              <w:t>pizza</w:t>
            </w:r>
            <w:r>
              <w:rPr>
                <w:color w:val="auto"/>
              </w:rPr>
              <w:t xml:space="preserve"> sauce and </w:t>
            </w:r>
            <w:proofErr w:type="gramStart"/>
            <w:r>
              <w:rPr>
                <w:color w:val="auto"/>
              </w:rPr>
              <w:t xml:space="preserve">cheese)   </w:t>
            </w:r>
            <w:proofErr w:type="gramEnd"/>
            <w:r>
              <w:rPr>
                <w:color w:val="auto"/>
              </w:rPr>
              <w:t xml:space="preserve">             Half</w:t>
            </w:r>
          </w:p>
        </w:tc>
        <w:tc>
          <w:tcPr>
            <w:tcW w:w="1279" w:type="dxa"/>
            <w:gridSpan w:val="2"/>
            <w:vAlign w:val="center"/>
          </w:tcPr>
          <w:p w14:paraId="31F5CAF7" w14:textId="62D46ED2" w:rsidR="00E84654" w:rsidRPr="006D7A0B" w:rsidRDefault="00E84654" w:rsidP="00E84654">
            <w:pPr>
              <w:pStyle w:val="TableNormal1"/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GFO, V $3.</w:t>
            </w:r>
            <w:r>
              <w:rPr>
                <w:color w:val="auto"/>
              </w:rPr>
              <w:t>5</w:t>
            </w:r>
            <w:r w:rsidRPr="006D7A0B">
              <w:rPr>
                <w:color w:val="auto"/>
              </w:rPr>
              <w:t>0</w:t>
            </w:r>
          </w:p>
        </w:tc>
        <w:tc>
          <w:tcPr>
            <w:tcW w:w="425" w:type="dxa"/>
          </w:tcPr>
          <w:p w14:paraId="3D78360E" w14:textId="77777777" w:rsidR="00E84654" w:rsidRDefault="00E84654" w:rsidP="00E84654"/>
        </w:tc>
        <w:tc>
          <w:tcPr>
            <w:tcW w:w="3827" w:type="dxa"/>
            <w:vAlign w:val="center"/>
          </w:tcPr>
          <w:p w14:paraId="47BE8623" w14:textId="77777777" w:rsidR="00E84654" w:rsidRDefault="00E84654" w:rsidP="00E84654"/>
        </w:tc>
        <w:tc>
          <w:tcPr>
            <w:tcW w:w="1219" w:type="dxa"/>
            <w:vAlign w:val="center"/>
          </w:tcPr>
          <w:p w14:paraId="732CB864" w14:textId="77777777" w:rsidR="00E84654" w:rsidRDefault="00E84654" w:rsidP="00E84654">
            <w:pPr>
              <w:pStyle w:val="TableNormal1"/>
              <w:jc w:val="right"/>
            </w:pPr>
          </w:p>
        </w:tc>
      </w:tr>
      <w:tr w:rsidR="00E84654" w14:paraId="7A6DCBD4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09147AE7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71BBACE8" w14:textId="77777777" w:rsidR="00E84654" w:rsidRDefault="00E84654" w:rsidP="00E84654">
            <w:pPr>
              <w:jc w:val="right"/>
            </w:pPr>
          </w:p>
        </w:tc>
        <w:tc>
          <w:tcPr>
            <w:tcW w:w="386" w:type="dxa"/>
          </w:tcPr>
          <w:p w14:paraId="47E53AF0" w14:textId="77777777" w:rsidR="00E84654" w:rsidRDefault="00E84654" w:rsidP="00E84654"/>
        </w:tc>
        <w:tc>
          <w:tcPr>
            <w:tcW w:w="3799" w:type="dxa"/>
            <w:vAlign w:val="center"/>
          </w:tcPr>
          <w:p w14:paraId="4012F05D" w14:textId="5F9B2641" w:rsidR="00E84654" w:rsidRPr="006D7A0B" w:rsidRDefault="00E84654" w:rsidP="00E84654">
            <w:pPr>
              <w:pStyle w:val="TableNormal1"/>
              <w:rPr>
                <w:rFonts w:ascii="Webdings" w:hAnsi="Webdings"/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Pr="006D7A0B">
              <w:rPr>
                <w:color w:val="auto"/>
              </w:rPr>
              <w:t>Vegetarian pizza                         Whole</w:t>
            </w:r>
          </w:p>
        </w:tc>
        <w:tc>
          <w:tcPr>
            <w:tcW w:w="1279" w:type="dxa"/>
            <w:gridSpan w:val="2"/>
            <w:vAlign w:val="center"/>
          </w:tcPr>
          <w:p w14:paraId="319BFE32" w14:textId="0F8E5DB2" w:rsidR="00E84654" w:rsidRPr="006D7A0B" w:rsidRDefault="00E84654" w:rsidP="00E84654">
            <w:pPr>
              <w:pStyle w:val="TableNormal1"/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GFO, V $5.00</w:t>
            </w:r>
          </w:p>
        </w:tc>
        <w:tc>
          <w:tcPr>
            <w:tcW w:w="425" w:type="dxa"/>
          </w:tcPr>
          <w:p w14:paraId="487398E8" w14:textId="77777777" w:rsidR="00E84654" w:rsidRDefault="00E84654" w:rsidP="00E84654"/>
        </w:tc>
        <w:tc>
          <w:tcPr>
            <w:tcW w:w="3827" w:type="dxa"/>
            <w:vAlign w:val="center"/>
          </w:tcPr>
          <w:p w14:paraId="15BDE6D5" w14:textId="77777777" w:rsidR="00E84654" w:rsidRDefault="00E84654" w:rsidP="00E84654"/>
        </w:tc>
        <w:tc>
          <w:tcPr>
            <w:tcW w:w="1219" w:type="dxa"/>
            <w:vAlign w:val="center"/>
          </w:tcPr>
          <w:p w14:paraId="314D3818" w14:textId="77777777" w:rsidR="00E84654" w:rsidRDefault="00E84654" w:rsidP="00E84654">
            <w:pPr>
              <w:pStyle w:val="TableNormal1"/>
              <w:jc w:val="right"/>
            </w:pPr>
          </w:p>
        </w:tc>
      </w:tr>
      <w:tr w:rsidR="00E84654" w14:paraId="36836E04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774257C4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472DF60F" w14:textId="77777777" w:rsidR="00E84654" w:rsidRDefault="00E84654" w:rsidP="00E84654">
            <w:pPr>
              <w:jc w:val="right"/>
            </w:pPr>
          </w:p>
        </w:tc>
        <w:tc>
          <w:tcPr>
            <w:tcW w:w="386" w:type="dxa"/>
          </w:tcPr>
          <w:p w14:paraId="49458107" w14:textId="77777777" w:rsidR="00E84654" w:rsidRDefault="00E84654" w:rsidP="00E84654"/>
        </w:tc>
        <w:tc>
          <w:tcPr>
            <w:tcW w:w="3799" w:type="dxa"/>
            <w:vAlign w:val="center"/>
          </w:tcPr>
          <w:p w14:paraId="0A73D2BF" w14:textId="3056C861" w:rsidR="00E84654" w:rsidRPr="00E84654" w:rsidRDefault="00E84654" w:rsidP="00E84654">
            <w:pPr>
              <w:pStyle w:val="TableNormal1"/>
              <w:jc w:val="both"/>
              <w:rPr>
                <w:rFonts w:ascii="Webdings" w:hAnsi="Webdings"/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   </w:t>
            </w:r>
            <w:r>
              <w:rPr>
                <w:rFonts w:ascii="Avenir Next" w:hAnsi="Avenir Next"/>
                <w:color w:val="auto"/>
              </w:rPr>
              <w:t xml:space="preserve">(seasonal </w:t>
            </w:r>
            <w:proofErr w:type="gramStart"/>
            <w:r>
              <w:rPr>
                <w:rFonts w:ascii="Avenir Next" w:hAnsi="Avenir Next"/>
                <w:color w:val="auto"/>
              </w:rPr>
              <w:t>veg)</w:t>
            </w:r>
            <w:r w:rsidRPr="006D7A0B">
              <w:rPr>
                <w:rFonts w:ascii="Webdings" w:hAnsi="Webdings"/>
                <w:color w:val="auto"/>
              </w:rPr>
              <w:t xml:space="preserve">   </w:t>
            </w:r>
            <w:proofErr w:type="gramEnd"/>
            <w:r w:rsidRPr="006D7A0B">
              <w:rPr>
                <w:rFonts w:ascii="Webdings" w:hAnsi="Webdings"/>
                <w:color w:val="auto"/>
              </w:rPr>
              <w:t xml:space="preserve">              </w:t>
            </w:r>
            <w:r>
              <w:rPr>
                <w:rFonts w:ascii="Avenir Next" w:hAnsi="Avenir Next"/>
                <w:color w:val="auto"/>
              </w:rPr>
              <w:t>Half</w:t>
            </w:r>
            <w:r w:rsidRPr="006D7A0B">
              <w:rPr>
                <w:rFonts w:ascii="Webdings" w:hAnsi="Webdings"/>
                <w:color w:val="auto"/>
              </w:rPr>
              <w:t xml:space="preserve">           </w:t>
            </w:r>
          </w:p>
        </w:tc>
        <w:tc>
          <w:tcPr>
            <w:tcW w:w="1279" w:type="dxa"/>
            <w:gridSpan w:val="2"/>
            <w:vAlign w:val="center"/>
          </w:tcPr>
          <w:p w14:paraId="18689DC4" w14:textId="07494226" w:rsidR="00E84654" w:rsidRPr="006D7A0B" w:rsidRDefault="00E84654" w:rsidP="00E84654">
            <w:pPr>
              <w:pStyle w:val="TableNormal1"/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GFO, V $3.</w:t>
            </w:r>
            <w:r>
              <w:rPr>
                <w:color w:val="auto"/>
              </w:rPr>
              <w:t>5</w:t>
            </w:r>
            <w:r w:rsidRPr="006D7A0B">
              <w:rPr>
                <w:color w:val="auto"/>
              </w:rPr>
              <w:t>0</w:t>
            </w:r>
          </w:p>
        </w:tc>
        <w:tc>
          <w:tcPr>
            <w:tcW w:w="425" w:type="dxa"/>
          </w:tcPr>
          <w:p w14:paraId="00791A69" w14:textId="77777777" w:rsidR="00E84654" w:rsidRDefault="00E84654" w:rsidP="00E84654"/>
        </w:tc>
        <w:tc>
          <w:tcPr>
            <w:tcW w:w="3827" w:type="dxa"/>
            <w:vAlign w:val="center"/>
          </w:tcPr>
          <w:p w14:paraId="40F6D615" w14:textId="7B6B38D8" w:rsidR="00E84654" w:rsidRDefault="00E84654" w:rsidP="00E84654"/>
        </w:tc>
        <w:tc>
          <w:tcPr>
            <w:tcW w:w="1219" w:type="dxa"/>
            <w:vAlign w:val="center"/>
          </w:tcPr>
          <w:p w14:paraId="587FB65A" w14:textId="77777777" w:rsidR="00E84654" w:rsidRDefault="00E84654" w:rsidP="00E84654">
            <w:pPr>
              <w:pStyle w:val="TableNormal1"/>
              <w:jc w:val="right"/>
            </w:pPr>
          </w:p>
        </w:tc>
      </w:tr>
      <w:tr w:rsidR="00E84654" w14:paraId="3D387CEA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1A279577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7B9DA50F" w14:textId="77777777" w:rsidR="00E84654" w:rsidRDefault="00E84654" w:rsidP="00E84654">
            <w:pPr>
              <w:jc w:val="right"/>
            </w:pPr>
          </w:p>
        </w:tc>
        <w:tc>
          <w:tcPr>
            <w:tcW w:w="386" w:type="dxa"/>
          </w:tcPr>
          <w:p w14:paraId="69D21E71" w14:textId="77777777" w:rsidR="00E84654" w:rsidRDefault="00E84654" w:rsidP="00E84654"/>
        </w:tc>
        <w:tc>
          <w:tcPr>
            <w:tcW w:w="3799" w:type="dxa"/>
            <w:vAlign w:val="center"/>
          </w:tcPr>
          <w:p w14:paraId="3CE6C7C4" w14:textId="0C5200BE" w:rsidR="00E84654" w:rsidRPr="006D7A0B" w:rsidRDefault="00E84654" w:rsidP="00E84654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Pr="006D7A0B">
              <w:rPr>
                <w:color w:val="auto"/>
              </w:rPr>
              <w:t>Ham and cheese pizza               Whole</w:t>
            </w:r>
          </w:p>
        </w:tc>
        <w:tc>
          <w:tcPr>
            <w:tcW w:w="1279" w:type="dxa"/>
            <w:gridSpan w:val="2"/>
            <w:vAlign w:val="center"/>
          </w:tcPr>
          <w:p w14:paraId="7C8A878F" w14:textId="36653174" w:rsidR="00E84654" w:rsidRPr="006D7A0B" w:rsidRDefault="00E84654" w:rsidP="00E84654">
            <w:pPr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GFO, V $5.00</w:t>
            </w:r>
          </w:p>
        </w:tc>
        <w:tc>
          <w:tcPr>
            <w:tcW w:w="425" w:type="dxa"/>
          </w:tcPr>
          <w:p w14:paraId="697F8596" w14:textId="77777777" w:rsidR="00E84654" w:rsidRDefault="00E84654" w:rsidP="00E84654"/>
        </w:tc>
        <w:tc>
          <w:tcPr>
            <w:tcW w:w="3827" w:type="dxa"/>
            <w:vAlign w:val="center"/>
          </w:tcPr>
          <w:p w14:paraId="5C34C972" w14:textId="77777777" w:rsidR="00E84654" w:rsidRDefault="00E84654" w:rsidP="00E84654"/>
        </w:tc>
        <w:tc>
          <w:tcPr>
            <w:tcW w:w="1219" w:type="dxa"/>
            <w:vAlign w:val="center"/>
          </w:tcPr>
          <w:p w14:paraId="70210137" w14:textId="77777777" w:rsidR="00E84654" w:rsidRDefault="00E84654" w:rsidP="00E84654">
            <w:pPr>
              <w:jc w:val="right"/>
            </w:pPr>
          </w:p>
        </w:tc>
      </w:tr>
      <w:tr w:rsidR="00E84654" w14:paraId="46B23FAB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64A25B11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438C9635" w14:textId="77777777" w:rsidR="00E84654" w:rsidRDefault="00E84654" w:rsidP="00E84654">
            <w:pPr>
              <w:jc w:val="right"/>
            </w:pPr>
          </w:p>
        </w:tc>
        <w:tc>
          <w:tcPr>
            <w:tcW w:w="386" w:type="dxa"/>
          </w:tcPr>
          <w:p w14:paraId="036B52D6" w14:textId="77777777" w:rsidR="00E84654" w:rsidRDefault="00E84654" w:rsidP="00E84654"/>
        </w:tc>
        <w:tc>
          <w:tcPr>
            <w:tcW w:w="3799" w:type="dxa"/>
            <w:vAlign w:val="center"/>
          </w:tcPr>
          <w:p w14:paraId="47559E94" w14:textId="40F321C9" w:rsidR="00E84654" w:rsidRPr="006D7A0B" w:rsidRDefault="00E84654" w:rsidP="00E84654">
            <w:pPr>
              <w:pStyle w:val="TableNormal1"/>
              <w:rPr>
                <w:rFonts w:ascii="Webdings" w:hAnsi="Webdings"/>
                <w:color w:val="auto"/>
              </w:rPr>
            </w:pPr>
            <w:r w:rsidRPr="006D7A0B">
              <w:rPr>
                <w:color w:val="auto"/>
              </w:rPr>
              <w:t xml:space="preserve">                                                                  Half</w:t>
            </w:r>
          </w:p>
        </w:tc>
        <w:tc>
          <w:tcPr>
            <w:tcW w:w="1279" w:type="dxa"/>
            <w:gridSpan w:val="2"/>
            <w:vAlign w:val="center"/>
          </w:tcPr>
          <w:p w14:paraId="3AB16E81" w14:textId="68713ACE" w:rsidR="00E84654" w:rsidRPr="006D7A0B" w:rsidRDefault="00E84654" w:rsidP="00E84654">
            <w:pPr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GFO, V $3.</w:t>
            </w:r>
            <w:r>
              <w:rPr>
                <w:color w:val="auto"/>
              </w:rPr>
              <w:t>5</w:t>
            </w:r>
            <w:r w:rsidRPr="006D7A0B">
              <w:rPr>
                <w:color w:val="auto"/>
              </w:rPr>
              <w:t>0</w:t>
            </w:r>
          </w:p>
        </w:tc>
        <w:tc>
          <w:tcPr>
            <w:tcW w:w="425" w:type="dxa"/>
          </w:tcPr>
          <w:p w14:paraId="43E9236E" w14:textId="77777777" w:rsidR="00E84654" w:rsidRDefault="00E84654" w:rsidP="00E84654"/>
        </w:tc>
        <w:tc>
          <w:tcPr>
            <w:tcW w:w="3827" w:type="dxa"/>
            <w:vAlign w:val="center"/>
          </w:tcPr>
          <w:p w14:paraId="62010142" w14:textId="77777777" w:rsidR="00E84654" w:rsidRDefault="00E84654" w:rsidP="00E84654"/>
        </w:tc>
        <w:tc>
          <w:tcPr>
            <w:tcW w:w="1219" w:type="dxa"/>
            <w:vAlign w:val="center"/>
          </w:tcPr>
          <w:p w14:paraId="5B9A3A0F" w14:textId="77777777" w:rsidR="00E84654" w:rsidRDefault="00E84654" w:rsidP="00E84654">
            <w:pPr>
              <w:jc w:val="right"/>
            </w:pPr>
          </w:p>
        </w:tc>
      </w:tr>
      <w:tr w:rsidR="00E84654" w14:paraId="0CC1BDAB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35A9385C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37E3E41C" w14:textId="77777777" w:rsidR="00E84654" w:rsidRDefault="00E84654" w:rsidP="00E84654">
            <w:pPr>
              <w:jc w:val="right"/>
            </w:pPr>
          </w:p>
        </w:tc>
        <w:tc>
          <w:tcPr>
            <w:tcW w:w="386" w:type="dxa"/>
          </w:tcPr>
          <w:p w14:paraId="3CB2D2F9" w14:textId="77777777" w:rsidR="00E84654" w:rsidRDefault="00E84654" w:rsidP="00E84654"/>
        </w:tc>
        <w:tc>
          <w:tcPr>
            <w:tcW w:w="3799" w:type="dxa"/>
            <w:vAlign w:val="center"/>
          </w:tcPr>
          <w:p w14:paraId="33547B44" w14:textId="5AE9EB58" w:rsidR="00E84654" w:rsidRPr="006D7A0B" w:rsidRDefault="00E84654" w:rsidP="00E84654">
            <w:pPr>
              <w:pStyle w:val="TableNormal1"/>
              <w:rPr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>
              <w:rPr>
                <w:color w:val="auto"/>
              </w:rPr>
              <w:t>S</w:t>
            </w:r>
            <w:r w:rsidRPr="006D7A0B">
              <w:rPr>
                <w:color w:val="auto"/>
              </w:rPr>
              <w:t>ushi</w:t>
            </w:r>
            <w:r>
              <w:rPr>
                <w:color w:val="auto"/>
              </w:rPr>
              <w:t xml:space="preserve"> - Chicken, Tuna (GF), or Veg (V)        </w:t>
            </w:r>
          </w:p>
        </w:tc>
        <w:tc>
          <w:tcPr>
            <w:tcW w:w="1279" w:type="dxa"/>
            <w:gridSpan w:val="2"/>
            <w:vAlign w:val="center"/>
          </w:tcPr>
          <w:p w14:paraId="4B09AD41" w14:textId="11007A89" w:rsidR="00E84654" w:rsidRPr="006D7A0B" w:rsidRDefault="00E84654" w:rsidP="00E84654">
            <w:pPr>
              <w:jc w:val="right"/>
              <w:rPr>
                <w:color w:val="auto"/>
              </w:rPr>
            </w:pPr>
          </w:p>
        </w:tc>
        <w:tc>
          <w:tcPr>
            <w:tcW w:w="425" w:type="dxa"/>
          </w:tcPr>
          <w:p w14:paraId="4D487060" w14:textId="77777777" w:rsidR="00E84654" w:rsidRDefault="00E84654" w:rsidP="00E84654"/>
        </w:tc>
        <w:tc>
          <w:tcPr>
            <w:tcW w:w="3827" w:type="dxa"/>
            <w:vAlign w:val="center"/>
          </w:tcPr>
          <w:p w14:paraId="6F0C03F0" w14:textId="77777777" w:rsidR="00E84654" w:rsidRDefault="00E84654" w:rsidP="00E84654"/>
        </w:tc>
        <w:tc>
          <w:tcPr>
            <w:tcW w:w="1219" w:type="dxa"/>
            <w:vAlign w:val="center"/>
          </w:tcPr>
          <w:p w14:paraId="3B001210" w14:textId="77777777" w:rsidR="00E84654" w:rsidRDefault="00E84654" w:rsidP="00E84654">
            <w:pPr>
              <w:jc w:val="right"/>
            </w:pPr>
          </w:p>
        </w:tc>
      </w:tr>
      <w:tr w:rsidR="00E84654" w14:paraId="2F0F0EF9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71A89145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6ADA0085" w14:textId="77777777" w:rsidR="00E84654" w:rsidRPr="006D7A0B" w:rsidRDefault="00E84654" w:rsidP="00E84654">
            <w:pPr>
              <w:jc w:val="right"/>
              <w:rPr>
                <w:color w:val="auto"/>
              </w:rPr>
            </w:pPr>
          </w:p>
        </w:tc>
        <w:tc>
          <w:tcPr>
            <w:tcW w:w="386" w:type="dxa"/>
          </w:tcPr>
          <w:p w14:paraId="4852E347" w14:textId="77777777" w:rsidR="00E84654" w:rsidRPr="006D7A0B" w:rsidRDefault="00E84654" w:rsidP="00E84654">
            <w:pPr>
              <w:rPr>
                <w:color w:val="auto"/>
              </w:rPr>
            </w:pPr>
          </w:p>
        </w:tc>
        <w:tc>
          <w:tcPr>
            <w:tcW w:w="3799" w:type="dxa"/>
            <w:vAlign w:val="center"/>
          </w:tcPr>
          <w:p w14:paraId="2EE60977" w14:textId="5AF66822" w:rsidR="00E84654" w:rsidRPr="006D7A0B" w:rsidRDefault="00E84654" w:rsidP="00E84654">
            <w:pPr>
              <w:pStyle w:val="TableNormal1"/>
              <w:rPr>
                <w:color w:val="auto"/>
              </w:rPr>
            </w:pPr>
            <w:r>
              <w:rPr>
                <w:rFonts w:ascii="Webdings" w:hAnsi="Webdings"/>
                <w:color w:val="auto"/>
              </w:rPr>
              <w:t xml:space="preserve">                      </w:t>
            </w:r>
            <w:proofErr w:type="gramStart"/>
            <w:r w:rsidRPr="006D7A0B">
              <w:rPr>
                <w:color w:val="auto"/>
              </w:rPr>
              <w:t>6 piece</w:t>
            </w:r>
            <w:proofErr w:type="gramEnd"/>
            <w:r>
              <w:rPr>
                <w:color w:val="auto"/>
              </w:rPr>
              <w:t xml:space="preserve"> handroll</w:t>
            </w:r>
          </w:p>
        </w:tc>
        <w:tc>
          <w:tcPr>
            <w:tcW w:w="1279" w:type="dxa"/>
            <w:gridSpan w:val="2"/>
            <w:vAlign w:val="center"/>
          </w:tcPr>
          <w:p w14:paraId="4A05D892" w14:textId="3A05C009" w:rsidR="00E84654" w:rsidRPr="006D7A0B" w:rsidRDefault="00E84654" w:rsidP="00E84654">
            <w:pPr>
              <w:jc w:val="right"/>
              <w:rPr>
                <w:color w:val="auto"/>
              </w:rPr>
            </w:pPr>
            <w:r w:rsidRPr="006D7A0B">
              <w:rPr>
                <w:color w:val="auto"/>
              </w:rPr>
              <w:t>$6.00</w:t>
            </w:r>
          </w:p>
        </w:tc>
        <w:tc>
          <w:tcPr>
            <w:tcW w:w="425" w:type="dxa"/>
          </w:tcPr>
          <w:p w14:paraId="5D5237AC" w14:textId="77777777" w:rsidR="00E84654" w:rsidRDefault="00E84654" w:rsidP="00E84654"/>
        </w:tc>
        <w:tc>
          <w:tcPr>
            <w:tcW w:w="3827" w:type="dxa"/>
            <w:vAlign w:val="center"/>
          </w:tcPr>
          <w:p w14:paraId="362EAB22" w14:textId="77777777" w:rsidR="00E84654" w:rsidRDefault="00E84654" w:rsidP="00E84654"/>
        </w:tc>
        <w:tc>
          <w:tcPr>
            <w:tcW w:w="1219" w:type="dxa"/>
            <w:vAlign w:val="center"/>
          </w:tcPr>
          <w:p w14:paraId="3768158A" w14:textId="77777777" w:rsidR="00E84654" w:rsidRDefault="00E84654" w:rsidP="00E84654">
            <w:pPr>
              <w:jc w:val="right"/>
            </w:pPr>
          </w:p>
        </w:tc>
      </w:tr>
      <w:tr w:rsidR="00E84654" w14:paraId="5D19CD90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3AEDC882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4F31E8D6" w14:textId="77777777" w:rsidR="00E84654" w:rsidRPr="006D7A0B" w:rsidRDefault="00E84654" w:rsidP="00E84654">
            <w:pPr>
              <w:jc w:val="right"/>
              <w:rPr>
                <w:color w:val="auto"/>
              </w:rPr>
            </w:pPr>
          </w:p>
        </w:tc>
        <w:tc>
          <w:tcPr>
            <w:tcW w:w="386" w:type="dxa"/>
          </w:tcPr>
          <w:p w14:paraId="48BE29C4" w14:textId="77777777" w:rsidR="00E84654" w:rsidRPr="006D7A0B" w:rsidRDefault="00E84654" w:rsidP="00E84654">
            <w:pPr>
              <w:rPr>
                <w:color w:val="auto"/>
              </w:rPr>
            </w:pPr>
          </w:p>
        </w:tc>
        <w:tc>
          <w:tcPr>
            <w:tcW w:w="3799" w:type="dxa"/>
            <w:vAlign w:val="center"/>
          </w:tcPr>
          <w:p w14:paraId="42551DBE" w14:textId="09A4F164" w:rsidR="00E84654" w:rsidRPr="006D7A0B" w:rsidRDefault="00E84654" w:rsidP="00E84654">
            <w:pPr>
              <w:pStyle w:val="TableNormal1"/>
              <w:rPr>
                <w:color w:val="auto"/>
              </w:rPr>
            </w:pPr>
            <w:r>
              <w:rPr>
                <w:rFonts w:ascii="Webdings" w:hAnsi="Webdings"/>
                <w:color w:val="auto"/>
              </w:rPr>
              <w:t xml:space="preserve">                      </w:t>
            </w:r>
            <w:proofErr w:type="gramStart"/>
            <w:r>
              <w:rPr>
                <w:color w:val="auto"/>
              </w:rPr>
              <w:t>8</w:t>
            </w:r>
            <w:r w:rsidRPr="006D7A0B">
              <w:rPr>
                <w:color w:val="auto"/>
              </w:rPr>
              <w:t xml:space="preserve"> piece</w:t>
            </w:r>
            <w:proofErr w:type="gramEnd"/>
            <w:r>
              <w:rPr>
                <w:color w:val="auto"/>
              </w:rPr>
              <w:t xml:space="preserve"> handroll</w:t>
            </w:r>
          </w:p>
        </w:tc>
        <w:tc>
          <w:tcPr>
            <w:tcW w:w="1279" w:type="dxa"/>
            <w:gridSpan w:val="2"/>
            <w:vAlign w:val="center"/>
          </w:tcPr>
          <w:p w14:paraId="5662DE2F" w14:textId="17CD2DD2" w:rsidR="00E84654" w:rsidRDefault="00E84654" w:rsidP="00E84654">
            <w:pPr>
              <w:jc w:val="right"/>
            </w:pPr>
            <w:r w:rsidRPr="006D7A0B">
              <w:rPr>
                <w:color w:val="auto"/>
              </w:rPr>
              <w:t>$</w:t>
            </w:r>
            <w:r>
              <w:rPr>
                <w:color w:val="auto"/>
              </w:rPr>
              <w:t>8</w:t>
            </w:r>
            <w:r w:rsidRPr="006D7A0B">
              <w:rPr>
                <w:color w:val="auto"/>
              </w:rPr>
              <w:t>.00</w:t>
            </w:r>
          </w:p>
        </w:tc>
        <w:tc>
          <w:tcPr>
            <w:tcW w:w="425" w:type="dxa"/>
          </w:tcPr>
          <w:p w14:paraId="29F29AF3" w14:textId="77777777" w:rsidR="00E84654" w:rsidRDefault="00E84654" w:rsidP="00E84654"/>
        </w:tc>
        <w:tc>
          <w:tcPr>
            <w:tcW w:w="3827" w:type="dxa"/>
            <w:vAlign w:val="center"/>
          </w:tcPr>
          <w:p w14:paraId="5B2F2901" w14:textId="21D96A6B" w:rsidR="00E84654" w:rsidRDefault="00E84654" w:rsidP="00E84654"/>
        </w:tc>
        <w:tc>
          <w:tcPr>
            <w:tcW w:w="1219" w:type="dxa"/>
            <w:vAlign w:val="center"/>
          </w:tcPr>
          <w:p w14:paraId="3B44E534" w14:textId="54B83767" w:rsidR="00E84654" w:rsidRDefault="00E84654" w:rsidP="00E84654">
            <w:pPr>
              <w:jc w:val="right"/>
            </w:pPr>
          </w:p>
        </w:tc>
      </w:tr>
      <w:tr w:rsidR="00E84654" w14:paraId="40E6C81F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21A34472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0F859C10" w14:textId="77777777" w:rsidR="00E84654" w:rsidRPr="006D7A0B" w:rsidRDefault="00E84654" w:rsidP="00E84654">
            <w:pPr>
              <w:jc w:val="right"/>
              <w:rPr>
                <w:color w:val="auto"/>
              </w:rPr>
            </w:pPr>
          </w:p>
        </w:tc>
        <w:tc>
          <w:tcPr>
            <w:tcW w:w="386" w:type="dxa"/>
          </w:tcPr>
          <w:p w14:paraId="13C0D2B4" w14:textId="77777777" w:rsidR="00E84654" w:rsidRPr="006D7A0B" w:rsidRDefault="00E84654" w:rsidP="00E84654">
            <w:pPr>
              <w:rPr>
                <w:color w:val="auto"/>
              </w:rPr>
            </w:pPr>
          </w:p>
        </w:tc>
        <w:tc>
          <w:tcPr>
            <w:tcW w:w="3799" w:type="dxa"/>
            <w:vAlign w:val="center"/>
          </w:tcPr>
          <w:p w14:paraId="67600267" w14:textId="35639660" w:rsidR="00E84654" w:rsidRPr="006D7A0B" w:rsidRDefault="00E84654" w:rsidP="00E84654">
            <w:pPr>
              <w:pStyle w:val="TableNormal1"/>
              <w:rPr>
                <w:rFonts w:ascii="Webdings" w:hAnsi="Webdings"/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Pr="006D7A0B">
              <w:rPr>
                <w:color w:val="auto"/>
              </w:rPr>
              <w:t>Meat pie</w:t>
            </w:r>
          </w:p>
        </w:tc>
        <w:tc>
          <w:tcPr>
            <w:tcW w:w="1279" w:type="dxa"/>
            <w:gridSpan w:val="2"/>
            <w:vAlign w:val="center"/>
          </w:tcPr>
          <w:p w14:paraId="69492067" w14:textId="488CA67C" w:rsidR="00E84654" w:rsidRDefault="00E84654" w:rsidP="00E84654">
            <w:pPr>
              <w:jc w:val="right"/>
            </w:pPr>
            <w:r w:rsidRPr="006D7A0B">
              <w:rPr>
                <w:color w:val="auto"/>
              </w:rPr>
              <w:t>$5.00</w:t>
            </w:r>
          </w:p>
        </w:tc>
        <w:tc>
          <w:tcPr>
            <w:tcW w:w="425" w:type="dxa"/>
          </w:tcPr>
          <w:p w14:paraId="356CFA57" w14:textId="77777777" w:rsidR="00E84654" w:rsidRDefault="00E84654" w:rsidP="00E84654"/>
        </w:tc>
        <w:tc>
          <w:tcPr>
            <w:tcW w:w="3827" w:type="dxa"/>
            <w:vAlign w:val="center"/>
          </w:tcPr>
          <w:p w14:paraId="30CCBD2A" w14:textId="77777777" w:rsidR="00E84654" w:rsidRDefault="00E84654" w:rsidP="00E84654"/>
        </w:tc>
        <w:tc>
          <w:tcPr>
            <w:tcW w:w="1219" w:type="dxa"/>
            <w:vAlign w:val="center"/>
          </w:tcPr>
          <w:p w14:paraId="3981BAC4" w14:textId="77777777" w:rsidR="00E84654" w:rsidRDefault="00E84654" w:rsidP="00E84654">
            <w:pPr>
              <w:jc w:val="right"/>
            </w:pPr>
          </w:p>
        </w:tc>
      </w:tr>
      <w:tr w:rsidR="00E84654" w14:paraId="793A7A48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659ADA81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00BD741D" w14:textId="77777777" w:rsidR="00E84654" w:rsidRPr="006D7A0B" w:rsidRDefault="00E84654" w:rsidP="00E84654">
            <w:pPr>
              <w:jc w:val="right"/>
              <w:rPr>
                <w:color w:val="auto"/>
              </w:rPr>
            </w:pPr>
          </w:p>
        </w:tc>
        <w:tc>
          <w:tcPr>
            <w:tcW w:w="386" w:type="dxa"/>
          </w:tcPr>
          <w:p w14:paraId="7F1C2990" w14:textId="77777777" w:rsidR="00E84654" w:rsidRPr="006D7A0B" w:rsidRDefault="00E84654" w:rsidP="00E84654">
            <w:pPr>
              <w:rPr>
                <w:color w:val="auto"/>
              </w:rPr>
            </w:pPr>
          </w:p>
        </w:tc>
        <w:tc>
          <w:tcPr>
            <w:tcW w:w="3799" w:type="dxa"/>
            <w:vAlign w:val="center"/>
          </w:tcPr>
          <w:p w14:paraId="76737FE2" w14:textId="56DBB312" w:rsidR="00E84654" w:rsidRPr="006D7A0B" w:rsidRDefault="00E84654" w:rsidP="00E84654">
            <w:pPr>
              <w:pStyle w:val="TableNormal1"/>
              <w:rPr>
                <w:rFonts w:ascii="Webdings" w:hAnsi="Webdings"/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Pr="006D7A0B">
              <w:rPr>
                <w:color w:val="auto"/>
              </w:rPr>
              <w:t>Homemade sausage roll</w:t>
            </w:r>
          </w:p>
        </w:tc>
        <w:tc>
          <w:tcPr>
            <w:tcW w:w="1279" w:type="dxa"/>
            <w:gridSpan w:val="2"/>
            <w:vAlign w:val="center"/>
          </w:tcPr>
          <w:p w14:paraId="47FDEF2C" w14:textId="45719314" w:rsidR="00E84654" w:rsidRDefault="00E84654" w:rsidP="00E84654">
            <w:pPr>
              <w:jc w:val="right"/>
            </w:pPr>
            <w:r w:rsidRPr="006D7A0B">
              <w:rPr>
                <w:color w:val="auto"/>
              </w:rPr>
              <w:t>GFO $</w:t>
            </w:r>
            <w:r>
              <w:rPr>
                <w:color w:val="auto"/>
              </w:rPr>
              <w:t>4.0</w:t>
            </w:r>
            <w:r w:rsidRPr="006D7A0B">
              <w:rPr>
                <w:color w:val="auto"/>
              </w:rPr>
              <w:t>0</w:t>
            </w:r>
          </w:p>
        </w:tc>
        <w:tc>
          <w:tcPr>
            <w:tcW w:w="425" w:type="dxa"/>
          </w:tcPr>
          <w:p w14:paraId="73CD3E60" w14:textId="77777777" w:rsidR="00E84654" w:rsidRDefault="00E84654" w:rsidP="00E84654"/>
        </w:tc>
        <w:tc>
          <w:tcPr>
            <w:tcW w:w="3827" w:type="dxa"/>
            <w:vAlign w:val="center"/>
          </w:tcPr>
          <w:p w14:paraId="23DEEF73" w14:textId="77777777" w:rsidR="00E84654" w:rsidRDefault="00E84654" w:rsidP="00E84654"/>
        </w:tc>
        <w:tc>
          <w:tcPr>
            <w:tcW w:w="1219" w:type="dxa"/>
            <w:vAlign w:val="center"/>
          </w:tcPr>
          <w:p w14:paraId="3A94CAF2" w14:textId="77777777" w:rsidR="00E84654" w:rsidRDefault="00E84654" w:rsidP="00E84654">
            <w:pPr>
              <w:jc w:val="right"/>
            </w:pPr>
          </w:p>
        </w:tc>
      </w:tr>
      <w:tr w:rsidR="00E84654" w14:paraId="33C4735D" w14:textId="77777777" w:rsidTr="00E84654">
        <w:trPr>
          <w:trHeight w:val="113"/>
        </w:trPr>
        <w:tc>
          <w:tcPr>
            <w:tcW w:w="3372" w:type="dxa"/>
            <w:vAlign w:val="center"/>
          </w:tcPr>
          <w:p w14:paraId="6057F1A0" w14:textId="77777777" w:rsidR="00E84654" w:rsidRPr="00625760" w:rsidRDefault="00E84654" w:rsidP="00E84654"/>
        </w:tc>
        <w:tc>
          <w:tcPr>
            <w:tcW w:w="1231" w:type="dxa"/>
            <w:vAlign w:val="center"/>
          </w:tcPr>
          <w:p w14:paraId="28DD6FF4" w14:textId="77777777" w:rsidR="00E84654" w:rsidRPr="006D7A0B" w:rsidRDefault="00E84654" w:rsidP="00E84654">
            <w:pPr>
              <w:jc w:val="right"/>
              <w:rPr>
                <w:color w:val="auto"/>
              </w:rPr>
            </w:pPr>
          </w:p>
        </w:tc>
        <w:tc>
          <w:tcPr>
            <w:tcW w:w="386" w:type="dxa"/>
          </w:tcPr>
          <w:p w14:paraId="521C9B89" w14:textId="77777777" w:rsidR="00E84654" w:rsidRPr="006D7A0B" w:rsidRDefault="00E84654" w:rsidP="00E84654">
            <w:pPr>
              <w:rPr>
                <w:color w:val="auto"/>
              </w:rPr>
            </w:pPr>
          </w:p>
        </w:tc>
        <w:tc>
          <w:tcPr>
            <w:tcW w:w="3799" w:type="dxa"/>
            <w:vAlign w:val="center"/>
          </w:tcPr>
          <w:p w14:paraId="2E87C3F1" w14:textId="3124426E" w:rsidR="00E84654" w:rsidRPr="006D7A0B" w:rsidRDefault="00E84654" w:rsidP="00E84654">
            <w:pPr>
              <w:pStyle w:val="TableNormal1"/>
              <w:rPr>
                <w:rFonts w:ascii="Webdings" w:hAnsi="Webdings"/>
                <w:color w:val="auto"/>
              </w:rPr>
            </w:pPr>
            <w:r w:rsidRPr="006D7A0B">
              <w:rPr>
                <w:rFonts w:ascii="Webdings" w:hAnsi="Webdings"/>
                <w:color w:val="auto"/>
              </w:rPr>
              <w:t xml:space="preserve">= </w:t>
            </w:r>
            <w:r w:rsidRPr="006D7A0B">
              <w:rPr>
                <w:color w:val="auto"/>
              </w:rPr>
              <w:t>Homemade spinach &amp; ricotta roll</w:t>
            </w:r>
          </w:p>
        </w:tc>
        <w:tc>
          <w:tcPr>
            <w:tcW w:w="1279" w:type="dxa"/>
            <w:gridSpan w:val="2"/>
            <w:vAlign w:val="center"/>
          </w:tcPr>
          <w:p w14:paraId="2974C0FB" w14:textId="57153978" w:rsidR="00E84654" w:rsidRDefault="00E84654" w:rsidP="00E84654">
            <w:pPr>
              <w:jc w:val="right"/>
            </w:pPr>
            <w:r>
              <w:t>GFO, V $4.00</w:t>
            </w:r>
          </w:p>
        </w:tc>
        <w:tc>
          <w:tcPr>
            <w:tcW w:w="425" w:type="dxa"/>
          </w:tcPr>
          <w:p w14:paraId="7F1C1B25" w14:textId="77777777" w:rsidR="00E84654" w:rsidRDefault="00E84654" w:rsidP="00E84654"/>
        </w:tc>
        <w:tc>
          <w:tcPr>
            <w:tcW w:w="3827" w:type="dxa"/>
            <w:vAlign w:val="center"/>
          </w:tcPr>
          <w:p w14:paraId="744A62F5" w14:textId="77777777" w:rsidR="00E84654" w:rsidRDefault="00E84654" w:rsidP="00E84654"/>
        </w:tc>
        <w:tc>
          <w:tcPr>
            <w:tcW w:w="1219" w:type="dxa"/>
            <w:vAlign w:val="center"/>
          </w:tcPr>
          <w:p w14:paraId="64C34F42" w14:textId="77777777" w:rsidR="00E84654" w:rsidRDefault="00E84654" w:rsidP="00E84654">
            <w:pPr>
              <w:jc w:val="right"/>
            </w:pPr>
          </w:p>
        </w:tc>
      </w:tr>
    </w:tbl>
    <w:p w14:paraId="5BE83DB2" w14:textId="2BEA455A" w:rsidR="00AA570D" w:rsidRDefault="00AA570D" w:rsidP="00E75C62"/>
    <w:sectPr w:rsidR="00AA570D" w:rsidSect="00E84654">
      <w:pgSz w:w="16838" w:h="11906" w:orient="landscape" w:code="9"/>
      <w:pgMar w:top="288" w:right="1253" w:bottom="288" w:left="432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080C" w14:textId="77777777" w:rsidR="00BB3A28" w:rsidRDefault="00BB3A28" w:rsidP="00E75C62">
      <w:pPr>
        <w:spacing w:after="0"/>
      </w:pPr>
      <w:r>
        <w:separator/>
      </w:r>
    </w:p>
  </w:endnote>
  <w:endnote w:type="continuationSeparator" w:id="0">
    <w:p w14:paraId="1DBD1DCA" w14:textId="77777777" w:rsidR="00BB3A28" w:rsidRDefault="00BB3A28" w:rsidP="00E75C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panose1 w:val="020B0304020202020204"/>
    <w:charset w:val="4D"/>
    <w:family w:val="swiss"/>
    <w:pitch w:val="variable"/>
    <w:sig w:usb0="A00000EF" w:usb1="5000204B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744E" w14:textId="77777777" w:rsidR="00BB3A28" w:rsidRDefault="00BB3A28" w:rsidP="00E75C62">
      <w:pPr>
        <w:spacing w:after="0"/>
      </w:pPr>
      <w:r>
        <w:separator/>
      </w:r>
    </w:p>
  </w:footnote>
  <w:footnote w:type="continuationSeparator" w:id="0">
    <w:p w14:paraId="48504792" w14:textId="77777777" w:rsidR="00BB3A28" w:rsidRDefault="00BB3A28" w:rsidP="00E75C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64"/>
    <w:rsid w:val="00025AB8"/>
    <w:rsid w:val="00044374"/>
    <w:rsid w:val="000C63EB"/>
    <w:rsid w:val="001472C2"/>
    <w:rsid w:val="001507E3"/>
    <w:rsid w:val="0016417E"/>
    <w:rsid w:val="00172B1B"/>
    <w:rsid w:val="001B1F96"/>
    <w:rsid w:val="001E028D"/>
    <w:rsid w:val="001E7EF6"/>
    <w:rsid w:val="001F6271"/>
    <w:rsid w:val="001F6BB8"/>
    <w:rsid w:val="002238CB"/>
    <w:rsid w:val="002C5553"/>
    <w:rsid w:val="0033058A"/>
    <w:rsid w:val="00351703"/>
    <w:rsid w:val="00357A0D"/>
    <w:rsid w:val="00367F5D"/>
    <w:rsid w:val="003752C7"/>
    <w:rsid w:val="003E71FB"/>
    <w:rsid w:val="00402C7D"/>
    <w:rsid w:val="00417D14"/>
    <w:rsid w:val="00426CA5"/>
    <w:rsid w:val="00500012"/>
    <w:rsid w:val="00501AF9"/>
    <w:rsid w:val="005B1FAC"/>
    <w:rsid w:val="00625760"/>
    <w:rsid w:val="006344CD"/>
    <w:rsid w:val="0064646A"/>
    <w:rsid w:val="00674A1B"/>
    <w:rsid w:val="006771AE"/>
    <w:rsid w:val="00696DF4"/>
    <w:rsid w:val="006D7A0B"/>
    <w:rsid w:val="006E0A76"/>
    <w:rsid w:val="00725500"/>
    <w:rsid w:val="00782F19"/>
    <w:rsid w:val="007B6813"/>
    <w:rsid w:val="007D3947"/>
    <w:rsid w:val="00833F9A"/>
    <w:rsid w:val="008A1DF9"/>
    <w:rsid w:val="00931B9D"/>
    <w:rsid w:val="009624C7"/>
    <w:rsid w:val="009624DE"/>
    <w:rsid w:val="009C7DC0"/>
    <w:rsid w:val="009D6B53"/>
    <w:rsid w:val="00A3546D"/>
    <w:rsid w:val="00A36809"/>
    <w:rsid w:val="00A471E4"/>
    <w:rsid w:val="00A6501B"/>
    <w:rsid w:val="00AA570D"/>
    <w:rsid w:val="00B14933"/>
    <w:rsid w:val="00B62E64"/>
    <w:rsid w:val="00B63A8C"/>
    <w:rsid w:val="00B85B98"/>
    <w:rsid w:val="00BB3A28"/>
    <w:rsid w:val="00BD530F"/>
    <w:rsid w:val="00BE7584"/>
    <w:rsid w:val="00C17DB1"/>
    <w:rsid w:val="00C45E45"/>
    <w:rsid w:val="00C5655E"/>
    <w:rsid w:val="00C616B4"/>
    <w:rsid w:val="00C70DAE"/>
    <w:rsid w:val="00CA6205"/>
    <w:rsid w:val="00D037C7"/>
    <w:rsid w:val="00D13833"/>
    <w:rsid w:val="00D23AA9"/>
    <w:rsid w:val="00D3511B"/>
    <w:rsid w:val="00D65F2E"/>
    <w:rsid w:val="00DA5B1B"/>
    <w:rsid w:val="00DB2942"/>
    <w:rsid w:val="00DF6492"/>
    <w:rsid w:val="00E35D89"/>
    <w:rsid w:val="00E401A4"/>
    <w:rsid w:val="00E75C62"/>
    <w:rsid w:val="00E84654"/>
    <w:rsid w:val="00EB4E75"/>
    <w:rsid w:val="00EC3FD5"/>
    <w:rsid w:val="00ED3EF4"/>
    <w:rsid w:val="00ED7798"/>
    <w:rsid w:val="00F2342B"/>
    <w:rsid w:val="00F24DE2"/>
    <w:rsid w:val="00F4068C"/>
    <w:rsid w:val="00F5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D0A49"/>
  <w15:chartTrackingRefBased/>
  <w15:docId w15:val="{057D625E-AD66-4EA1-ACE6-6C418F51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7C7"/>
    <w:pPr>
      <w:spacing w:after="40" w:line="240" w:lineRule="auto"/>
    </w:pPr>
    <w:rPr>
      <w:rFonts w:ascii="Avenir Next LT Pro Light" w:hAnsi="Avenir Next LT Pro Light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C0"/>
    <w:pPr>
      <w:keepNext/>
      <w:keepLines/>
      <w:spacing w:after="120"/>
      <w:outlineLvl w:val="0"/>
    </w:pPr>
    <w:rPr>
      <w:rFonts w:ascii="Open Sans" w:eastAsiaTheme="majorEastAsia" w:hAnsi="Open Sans" w:cstheme="majorBidi"/>
      <w:color w:val="7F7F7F" w:themeColor="text1" w:themeTint="8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8CB"/>
    <w:pPr>
      <w:spacing w:after="0" w:line="200" w:lineRule="exact"/>
      <w:outlineLvl w:val="1"/>
    </w:pPr>
    <w:rPr>
      <w:rFonts w:ascii="Open Sans" w:hAnsi="Open Sans"/>
      <w:bCs/>
      <w:color w:val="7F7F7F" w:themeColor="text1" w:themeTint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70D"/>
    <w:pPr>
      <w:spacing w:after="0"/>
      <w:outlineLvl w:val="2"/>
    </w:pPr>
    <w:rPr>
      <w:smallCaps/>
      <w:color w:val="7F7F7F" w:themeColor="text1" w:themeTint="80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7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7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7DC0"/>
    <w:rPr>
      <w:rFonts w:ascii="Open Sans" w:eastAsiaTheme="majorEastAsia" w:hAnsi="Open Sans" w:cstheme="majorBidi"/>
      <w:color w:val="7F7F7F" w:themeColor="text1" w:themeTint="80"/>
      <w:sz w:val="5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374"/>
    <w:rPr>
      <w:rFonts w:ascii="Open Sans" w:hAnsi="Open Sans"/>
      <w:sz w:val="26"/>
      <w:szCs w:val="32"/>
      <w14:textFill>
        <w14:solidFill>
          <w14:schemeClr w14:val="tx1">
            <w14:lumMod w14:val="50000"/>
            <w14:lumOff w14:val="50000"/>
            <w14:lumMod w14:val="50000"/>
            <w14:lumOff w14:val="50000"/>
            <w14:lumMod w14:val="50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1"/>
    <w:rsid w:val="00044374"/>
    <w:rPr>
      <w:rFonts w:ascii="Open Sans" w:hAnsi="Open Sans"/>
      <w:color w:val="000000" w:themeColor="text1"/>
      <w:sz w:val="26"/>
      <w:szCs w:val="32"/>
      <w14:textFill>
        <w14:solidFill>
          <w14:schemeClr w14:val="tx1">
            <w14:lumMod w14:val="50000"/>
            <w14:lumOff w14:val="50000"/>
            <w14:lumMod w14:val="50000"/>
            <w14:lumOff w14:val="50000"/>
            <w14:lumMod w14:val="50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238CB"/>
    <w:rPr>
      <w:rFonts w:ascii="Open Sans" w:hAnsi="Open Sans"/>
      <w:bCs/>
      <w:color w:val="7F7F7F" w:themeColor="text1" w:themeTint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570D"/>
    <w:rPr>
      <w:rFonts w:ascii="Avenir Next LT Pro" w:hAnsi="Avenir Next LT Pro"/>
      <w:smallCaps/>
      <w:color w:val="7F7F7F" w:themeColor="text1" w:themeTint="80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25760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25760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styleId="NoSpacing">
    <w:name w:val="No Spacing"/>
    <w:uiPriority w:val="1"/>
    <w:qFormat/>
    <w:rsid w:val="00625760"/>
    <w:pPr>
      <w:spacing w:after="0" w:line="240" w:lineRule="auto"/>
    </w:pPr>
    <w:rPr>
      <w:rFonts w:ascii="Avenir Next LT Pro Light" w:hAnsi="Avenir Next LT Pro Light"/>
      <w:color w:val="595959" w:themeColor="text1" w:themeTint="A6"/>
      <w:sz w:val="20"/>
    </w:rPr>
  </w:style>
  <w:style w:type="paragraph" w:customStyle="1" w:styleId="TableNormal1">
    <w:name w:val="Table Normal1"/>
    <w:link w:val="NormaltableChar"/>
    <w:qFormat/>
    <w:rsid w:val="007D3947"/>
    <w:pPr>
      <w:spacing w:after="0" w:line="300" w:lineRule="exact"/>
    </w:pPr>
    <w:rPr>
      <w:rFonts w:ascii="Avenir Next LT Pro Light" w:hAnsi="Avenir Next LT Pro Light"/>
      <w:color w:val="000000" w:themeColor="text1"/>
      <w:sz w:val="20"/>
    </w:rPr>
  </w:style>
  <w:style w:type="character" w:customStyle="1" w:styleId="NormaltableChar">
    <w:name w:val="Normal table Char"/>
    <w:basedOn w:val="DefaultParagraphFont"/>
    <w:link w:val="TableNormal1"/>
    <w:rsid w:val="007D3947"/>
    <w:rPr>
      <w:rFonts w:ascii="Avenir Next LT Pro Light" w:hAnsi="Avenir Next LT Pro Light"/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E75C6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5C62"/>
    <w:rPr>
      <w:rFonts w:ascii="Avenir Next LT Pro Light" w:hAnsi="Avenir Next LT Pro Light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E75C6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5C62"/>
    <w:rPr>
      <w:rFonts w:ascii="Avenir Next LT Pro Light" w:hAnsi="Avenir Next LT Pro Light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2108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lorrimar</dc:creator>
  <cp:keywords/>
  <dc:description/>
  <cp:lastModifiedBy>Jessica King</cp:lastModifiedBy>
  <cp:revision>3</cp:revision>
  <cp:lastPrinted>2025-04-04T01:36:00Z</cp:lastPrinted>
  <dcterms:created xsi:type="dcterms:W3CDTF">2025-10-14T08:19:00Z</dcterms:created>
  <dcterms:modified xsi:type="dcterms:W3CDTF">2025-10-14T08:23:00Z</dcterms:modified>
</cp:coreProperties>
</file>