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6C7F" w14:textId="77777777" w:rsidR="006D5B99" w:rsidRDefault="007A7C6B">
      <w:pPr>
        <w:spacing w:before="120" w:after="120" w:line="336" w:lineRule="auto"/>
      </w:pPr>
      <w:r>
        <w:rPr>
          <w:rFonts w:ascii="Arial Bold" w:eastAsia="Arial Bold" w:hAnsi="Arial Bold" w:cs="Arial Bold"/>
          <w:b/>
          <w:bCs/>
          <w:color w:val="000000"/>
          <w:sz w:val="26"/>
          <w:szCs w:val="26"/>
          <w:u w:val="single" w:color="000000"/>
        </w:rPr>
        <w:t xml:space="preserve">ART Business Plan 2025 - Term Three </w:t>
      </w:r>
    </w:p>
    <w:p w14:paraId="02F1F7EB" w14:textId="77777777" w:rsidR="006D5B99" w:rsidRDefault="007A7C6B">
      <w:pPr>
        <w:spacing w:before="120" w:after="120" w:line="336" w:lineRule="auto"/>
      </w:pPr>
      <w:r>
        <w:rPr>
          <w:rFonts w:ascii="Arial Bold" w:eastAsia="Arial Bold" w:hAnsi="Arial Bold" w:cs="Arial Bold"/>
          <w:b/>
          <w:bCs/>
          <w:color w:val="000000"/>
          <w:sz w:val="30"/>
          <w:szCs w:val="30"/>
        </w:rPr>
        <w:t xml:space="preserve">YEAR ONE </w:t>
      </w:r>
    </w:p>
    <w:p w14:paraId="17C09331" w14:textId="77777777" w:rsidR="006D5B99" w:rsidRDefault="007A7C6B">
      <w:pPr>
        <w:numPr>
          <w:ilvl w:val="0"/>
          <w:numId w:val="1"/>
        </w:numPr>
        <w:spacing w:after="0" w:line="336" w:lineRule="auto"/>
      </w:pPr>
      <w:r>
        <w:rPr>
          <w:rFonts w:ascii="Arial" w:eastAsia="Arial" w:hAnsi="Arial" w:cs="Arial"/>
          <w:color w:val="000000"/>
          <w:sz w:val="26"/>
          <w:szCs w:val="26"/>
        </w:rPr>
        <w:t xml:space="preserve">Students will be provided with opportunities to apply their ideas, skills and techniques to developing/making original artwork.  </w:t>
      </w:r>
    </w:p>
    <w:p w14:paraId="51DB87B5" w14:textId="77777777" w:rsidR="006D5B99" w:rsidRDefault="007A7C6B">
      <w:pPr>
        <w:numPr>
          <w:ilvl w:val="0"/>
          <w:numId w:val="1"/>
        </w:numPr>
        <w:spacing w:after="0" w:line="336" w:lineRule="auto"/>
      </w:pPr>
      <w:r>
        <w:rPr>
          <w:rFonts w:ascii="Arial" w:eastAsia="Arial" w:hAnsi="Arial" w:cs="Arial"/>
          <w:color w:val="000000"/>
          <w:sz w:val="26"/>
          <w:szCs w:val="26"/>
        </w:rPr>
        <w:t xml:space="preserve">Students will be encouraged to respond to visuals of texture and pattern diversity through viewing online videos (to enhance building competency in recognition). </w:t>
      </w:r>
    </w:p>
    <w:p w14:paraId="6DF2117A" w14:textId="230366BF" w:rsidR="006D5B99" w:rsidRDefault="007A7C6B">
      <w:pPr>
        <w:numPr>
          <w:ilvl w:val="0"/>
          <w:numId w:val="1"/>
        </w:numPr>
        <w:spacing w:after="0" w:line="336" w:lineRule="auto"/>
      </w:pPr>
      <w:r>
        <w:rPr>
          <w:rFonts w:ascii="Arial" w:eastAsia="Arial" w:hAnsi="Arial" w:cs="Arial"/>
          <w:color w:val="000000"/>
          <w:sz w:val="26"/>
          <w:szCs w:val="26"/>
        </w:rPr>
        <w:t xml:space="preserve">Students will be given the opportunity to create </w:t>
      </w:r>
      <w:r w:rsidR="005D70D2">
        <w:rPr>
          <w:rFonts w:ascii="Arial" w:eastAsia="Arial" w:hAnsi="Arial" w:cs="Arial"/>
          <w:color w:val="000000"/>
          <w:sz w:val="26"/>
          <w:szCs w:val="26"/>
        </w:rPr>
        <w:t>colourful,</w:t>
      </w:r>
      <w:r>
        <w:rPr>
          <w:rFonts w:ascii="Arial" w:eastAsia="Arial" w:hAnsi="Arial" w:cs="Arial"/>
          <w:color w:val="000000"/>
          <w:sz w:val="26"/>
          <w:szCs w:val="26"/>
        </w:rPr>
        <w:t xml:space="preserve"> decorative artwork</w:t>
      </w:r>
      <w:r w:rsidR="005D70D2">
        <w:rPr>
          <w:rFonts w:ascii="Arial" w:eastAsia="Arial" w:hAnsi="Arial" w:cs="Arial"/>
          <w:color w:val="000000"/>
          <w:sz w:val="26"/>
          <w:szCs w:val="26"/>
        </w:rPr>
        <w:t xml:space="preserve"> when using implied and real texture</w:t>
      </w:r>
      <w:r>
        <w:rPr>
          <w:rFonts w:ascii="Arial" w:eastAsia="Arial" w:hAnsi="Arial" w:cs="Arial"/>
          <w:color w:val="000000"/>
          <w:sz w:val="26"/>
          <w:szCs w:val="26"/>
        </w:rPr>
        <w:t xml:space="preserve">. </w:t>
      </w:r>
    </w:p>
    <w:p w14:paraId="7A9576A5" w14:textId="77777777" w:rsidR="006D5B99" w:rsidRDefault="007A7C6B">
      <w:pPr>
        <w:spacing w:before="120" w:after="120" w:line="336" w:lineRule="auto"/>
      </w:pPr>
      <w:r>
        <w:rPr>
          <w:rFonts w:ascii="Arial" w:eastAsia="Arial" w:hAnsi="Arial" w:cs="Arial"/>
          <w:color w:val="000000"/>
          <w:sz w:val="26"/>
          <w:szCs w:val="26"/>
        </w:rPr>
        <w:t xml:space="preserve"> </w:t>
      </w:r>
    </w:p>
    <w:p w14:paraId="52F58590" w14:textId="77777777" w:rsidR="006D5B99" w:rsidRDefault="007A7C6B">
      <w:pPr>
        <w:spacing w:before="120" w:after="120" w:line="336" w:lineRule="auto"/>
      </w:pPr>
      <w:r>
        <w:rPr>
          <w:rFonts w:ascii="Arial" w:eastAsia="Arial" w:hAnsi="Arial" w:cs="Arial"/>
          <w:color w:val="000000"/>
          <w:sz w:val="26"/>
          <w:szCs w:val="26"/>
          <w:u w:val="single" w:color="000000"/>
        </w:rPr>
        <w:t xml:space="preserve">Studio Practice </w:t>
      </w:r>
    </w:p>
    <w:p w14:paraId="3011B543" w14:textId="77777777" w:rsidR="006D5B99" w:rsidRDefault="007A7C6B">
      <w:pPr>
        <w:spacing w:before="120" w:after="120" w:line="336" w:lineRule="auto"/>
      </w:pPr>
      <w:r>
        <w:rPr>
          <w:rFonts w:ascii="Arial" w:eastAsia="Arial" w:hAnsi="Arial" w:cs="Arial"/>
          <w:color w:val="000000"/>
          <w:sz w:val="26"/>
          <w:szCs w:val="26"/>
        </w:rPr>
        <w:t xml:space="preserve">Investigate those who use basic design elements in their work e.g., artists using texture, colour, line, shape, size and pattern will be viewed. Students will experiment with a variety of media, materials and techniques when creating artwork.  </w:t>
      </w:r>
    </w:p>
    <w:p w14:paraId="32639DE9" w14:textId="77777777" w:rsidR="006D5B99" w:rsidRDefault="007A7C6B">
      <w:pPr>
        <w:spacing w:before="120" w:after="120" w:line="336" w:lineRule="auto"/>
      </w:pPr>
      <w:r>
        <w:rPr>
          <w:rFonts w:ascii="Arial" w:eastAsia="Arial" w:hAnsi="Arial" w:cs="Arial"/>
          <w:color w:val="000000"/>
          <w:sz w:val="26"/>
          <w:szCs w:val="26"/>
        </w:rPr>
        <w:t xml:space="preserve"> </w:t>
      </w:r>
    </w:p>
    <w:p w14:paraId="32ADD3EE" w14:textId="77777777" w:rsidR="006D5B99" w:rsidRDefault="007A7C6B">
      <w:pPr>
        <w:spacing w:before="120" w:after="120" w:line="336" w:lineRule="auto"/>
      </w:pPr>
      <w:r>
        <w:rPr>
          <w:rFonts w:ascii="Arial" w:eastAsia="Arial" w:hAnsi="Arial" w:cs="Arial"/>
          <w:color w:val="000000"/>
          <w:sz w:val="26"/>
          <w:szCs w:val="26"/>
          <w:u w:val="single" w:color="000000"/>
        </w:rPr>
        <w:t xml:space="preserve">Key Activities </w:t>
      </w:r>
    </w:p>
    <w:p w14:paraId="51A81499" w14:textId="517CD98D" w:rsidR="006D5B99" w:rsidRDefault="007A7C6B">
      <w:pPr>
        <w:spacing w:before="120" w:after="120" w:line="336" w:lineRule="auto"/>
      </w:pPr>
      <w:r>
        <w:rPr>
          <w:rFonts w:ascii="Arial" w:eastAsia="Arial" w:hAnsi="Arial" w:cs="Arial"/>
          <w:color w:val="000000"/>
          <w:sz w:val="26"/>
          <w:szCs w:val="26"/>
        </w:rPr>
        <w:t>Drawing, colour application, collage, painting, printmaking,</w:t>
      </w:r>
      <w:r w:rsidR="005D70D2">
        <w:rPr>
          <w:rFonts w:ascii="Arial" w:eastAsia="Arial" w:hAnsi="Arial" w:cs="Arial"/>
          <w:color w:val="000000"/>
          <w:sz w:val="26"/>
          <w:szCs w:val="26"/>
        </w:rPr>
        <w:t xml:space="preserve"> textiles,</w:t>
      </w:r>
      <w:r>
        <w:rPr>
          <w:rFonts w:ascii="Arial" w:eastAsia="Arial" w:hAnsi="Arial" w:cs="Arial"/>
          <w:color w:val="000000"/>
          <w:sz w:val="26"/>
          <w:szCs w:val="26"/>
        </w:rPr>
        <w:t xml:space="preserve"> clay, visual inquiry, studio practice and display.  </w:t>
      </w:r>
    </w:p>
    <w:p w14:paraId="382B01D5" w14:textId="77777777" w:rsidR="006D5B99" w:rsidRDefault="007A7C6B">
      <w:pPr>
        <w:spacing w:before="120" w:after="120"/>
      </w:pPr>
      <w:r>
        <w:br w:type="page"/>
      </w:r>
    </w:p>
    <w:p w14:paraId="64F21075" w14:textId="77777777" w:rsidR="006D5B99" w:rsidRDefault="007A7C6B">
      <w:pPr>
        <w:spacing w:before="120" w:after="120" w:line="336" w:lineRule="auto"/>
      </w:pPr>
      <w:r>
        <w:rPr>
          <w:rFonts w:ascii="Arial Bold" w:eastAsia="Arial Bold" w:hAnsi="Arial Bold" w:cs="Arial Bold"/>
          <w:b/>
          <w:bCs/>
          <w:color w:val="000000"/>
          <w:sz w:val="26"/>
          <w:szCs w:val="26"/>
          <w:u w:val="single" w:color="000000"/>
        </w:rPr>
        <w:lastRenderedPageBreak/>
        <w:t xml:space="preserve">ART Business Plan 2025 - Term Three </w:t>
      </w:r>
    </w:p>
    <w:p w14:paraId="356E4EAB" w14:textId="77777777" w:rsidR="006D5B99" w:rsidRDefault="007A7C6B">
      <w:pPr>
        <w:spacing w:before="120" w:after="120" w:line="336" w:lineRule="auto"/>
      </w:pPr>
      <w:r>
        <w:rPr>
          <w:rFonts w:ascii="Arial Bold" w:eastAsia="Arial Bold" w:hAnsi="Arial Bold" w:cs="Arial Bold"/>
          <w:b/>
          <w:bCs/>
          <w:color w:val="000000"/>
          <w:sz w:val="30"/>
          <w:szCs w:val="30"/>
        </w:rPr>
        <w:t xml:space="preserve">YEAR TWO </w:t>
      </w:r>
    </w:p>
    <w:p w14:paraId="63CCBAC1" w14:textId="42433A79" w:rsidR="006D5B99" w:rsidRDefault="007A7C6B">
      <w:pPr>
        <w:numPr>
          <w:ilvl w:val="0"/>
          <w:numId w:val="2"/>
        </w:numPr>
        <w:spacing w:after="0" w:line="336" w:lineRule="auto"/>
      </w:pPr>
      <w:r>
        <w:rPr>
          <w:rFonts w:ascii="Arial" w:eastAsia="Arial" w:hAnsi="Arial" w:cs="Arial"/>
          <w:color w:val="000000"/>
          <w:sz w:val="26"/>
          <w:szCs w:val="26"/>
        </w:rPr>
        <w:t xml:space="preserve">Students will be given the opportunity to apply their ideas, skills and techniques to developing/making </w:t>
      </w:r>
      <w:r w:rsidR="0081077D">
        <w:rPr>
          <w:rFonts w:ascii="Arial" w:eastAsia="Arial" w:hAnsi="Arial" w:cs="Arial"/>
          <w:color w:val="000000"/>
          <w:sz w:val="26"/>
          <w:szCs w:val="26"/>
        </w:rPr>
        <w:t>original, imaginative</w:t>
      </w:r>
      <w:r>
        <w:rPr>
          <w:rFonts w:ascii="Arial" w:eastAsia="Arial" w:hAnsi="Arial" w:cs="Arial"/>
          <w:color w:val="000000"/>
          <w:sz w:val="26"/>
          <w:szCs w:val="26"/>
        </w:rPr>
        <w:t xml:space="preserve"> and symbolic artwork.  </w:t>
      </w:r>
    </w:p>
    <w:p w14:paraId="75DF63F6" w14:textId="68C00145" w:rsidR="006D5B99" w:rsidRDefault="007A7C6B">
      <w:pPr>
        <w:numPr>
          <w:ilvl w:val="0"/>
          <w:numId w:val="2"/>
        </w:numPr>
        <w:spacing w:after="0" w:line="336" w:lineRule="auto"/>
      </w:pPr>
      <w:r>
        <w:rPr>
          <w:rFonts w:ascii="Arial" w:eastAsia="Arial" w:hAnsi="Arial" w:cs="Arial"/>
          <w:color w:val="000000"/>
          <w:sz w:val="26"/>
          <w:szCs w:val="26"/>
        </w:rPr>
        <w:t xml:space="preserve">Students will experiment with a variety of media, materials and techniques when creating their artwork which will include mask decoration and portraits.  </w:t>
      </w:r>
    </w:p>
    <w:p w14:paraId="4401A403" w14:textId="77777777" w:rsidR="0081077D" w:rsidRDefault="007A7C6B" w:rsidP="0081077D">
      <w:pPr>
        <w:numPr>
          <w:ilvl w:val="0"/>
          <w:numId w:val="4"/>
        </w:numPr>
        <w:spacing w:after="0" w:line="336" w:lineRule="auto"/>
      </w:pPr>
      <w:r>
        <w:rPr>
          <w:rFonts w:ascii="Arial" w:eastAsia="Arial" w:hAnsi="Arial" w:cs="Arial"/>
          <w:color w:val="000000"/>
          <w:sz w:val="26"/>
          <w:szCs w:val="26"/>
        </w:rPr>
        <w:t xml:space="preserve"> </w:t>
      </w:r>
      <w:r w:rsidR="0081077D">
        <w:rPr>
          <w:rFonts w:ascii="Arial" w:eastAsia="Arial" w:hAnsi="Arial" w:cs="Arial"/>
          <w:color w:val="000000"/>
          <w:sz w:val="26"/>
          <w:szCs w:val="26"/>
        </w:rPr>
        <w:t xml:space="preserve">  Students will be encouraged to cooperate and collaborate with one another to work towards a common goal as well as work individually. </w:t>
      </w:r>
    </w:p>
    <w:p w14:paraId="160AD206" w14:textId="0DFDDB3D" w:rsidR="006D5B99" w:rsidRDefault="006D5B99">
      <w:pPr>
        <w:spacing w:before="120" w:after="120" w:line="336" w:lineRule="auto"/>
      </w:pPr>
    </w:p>
    <w:p w14:paraId="3827FB2F" w14:textId="77777777" w:rsidR="006D5B99" w:rsidRDefault="007A7C6B">
      <w:pPr>
        <w:spacing w:before="120" w:after="120" w:line="336" w:lineRule="auto"/>
      </w:pPr>
      <w:r>
        <w:rPr>
          <w:rFonts w:ascii="Arial" w:eastAsia="Arial" w:hAnsi="Arial" w:cs="Arial"/>
          <w:color w:val="000000"/>
          <w:sz w:val="26"/>
          <w:szCs w:val="26"/>
          <w:u w:val="single" w:color="000000"/>
        </w:rPr>
        <w:t xml:space="preserve">Studio Practice </w:t>
      </w:r>
    </w:p>
    <w:p w14:paraId="70DC0D18" w14:textId="51400E19" w:rsidR="006D5B99" w:rsidRDefault="007A7C6B">
      <w:pPr>
        <w:spacing w:before="120" w:after="120" w:line="336" w:lineRule="auto"/>
      </w:pPr>
      <w:r>
        <w:rPr>
          <w:rFonts w:ascii="Arial" w:eastAsia="Arial" w:hAnsi="Arial" w:cs="Arial"/>
          <w:color w:val="000000"/>
          <w:sz w:val="26"/>
          <w:szCs w:val="26"/>
        </w:rPr>
        <w:t>Through viewing activities, students will explore artworks with visual elements of shape, line, colour, size</w:t>
      </w:r>
      <w:r w:rsidR="001E551C">
        <w:rPr>
          <w:rFonts w:ascii="Arial" w:eastAsia="Arial" w:hAnsi="Arial" w:cs="Arial"/>
          <w:color w:val="000000"/>
          <w:sz w:val="26"/>
          <w:szCs w:val="26"/>
        </w:rPr>
        <w:t xml:space="preserve">, </w:t>
      </w:r>
      <w:r>
        <w:rPr>
          <w:rFonts w:ascii="Arial" w:eastAsia="Arial" w:hAnsi="Arial" w:cs="Arial"/>
          <w:color w:val="000000"/>
          <w:sz w:val="26"/>
          <w:szCs w:val="26"/>
        </w:rPr>
        <w:t>texture</w:t>
      </w:r>
      <w:r w:rsidR="001E551C">
        <w:rPr>
          <w:rFonts w:ascii="Arial" w:eastAsia="Arial" w:hAnsi="Arial" w:cs="Arial"/>
          <w:color w:val="000000"/>
          <w:sz w:val="26"/>
          <w:szCs w:val="26"/>
        </w:rPr>
        <w:t xml:space="preserve"> and pattern</w:t>
      </w:r>
      <w:r>
        <w:rPr>
          <w:rFonts w:ascii="Arial" w:eastAsia="Arial" w:hAnsi="Arial" w:cs="Arial"/>
          <w:color w:val="000000"/>
          <w:sz w:val="26"/>
          <w:szCs w:val="26"/>
        </w:rPr>
        <w:t xml:space="preserve">. Students will examine how people from different parts of the world use facial design through makeup (traditional Chinese facial makeup for Opera) and masks (Greek masks of comedy/tragedy for theatre) throughout time. They will also explore Australian First Nation face and body practices (such as using ochre, feathers, shells and scars) for body adornment, ceremony and family connections.  </w:t>
      </w:r>
    </w:p>
    <w:p w14:paraId="44EF3573" w14:textId="77777777" w:rsidR="006D5B99" w:rsidRDefault="007A7C6B">
      <w:pPr>
        <w:spacing w:before="120" w:after="120" w:line="336" w:lineRule="auto"/>
      </w:pPr>
      <w:r>
        <w:rPr>
          <w:rFonts w:ascii="Arial" w:eastAsia="Arial" w:hAnsi="Arial" w:cs="Arial"/>
          <w:color w:val="000000"/>
          <w:sz w:val="26"/>
          <w:szCs w:val="26"/>
        </w:rPr>
        <w:t xml:space="preserve"> </w:t>
      </w:r>
    </w:p>
    <w:p w14:paraId="27E24DA0" w14:textId="77777777" w:rsidR="006D5B99" w:rsidRDefault="007A7C6B">
      <w:pPr>
        <w:spacing w:before="120" w:after="120" w:line="336" w:lineRule="auto"/>
      </w:pPr>
      <w:r>
        <w:rPr>
          <w:rFonts w:ascii="Arial" w:eastAsia="Arial" w:hAnsi="Arial" w:cs="Arial"/>
          <w:color w:val="000000"/>
          <w:sz w:val="26"/>
          <w:szCs w:val="26"/>
          <w:u w:val="single" w:color="000000"/>
        </w:rPr>
        <w:t xml:space="preserve">Key Activities </w:t>
      </w:r>
    </w:p>
    <w:p w14:paraId="2FC8CC97" w14:textId="77777777" w:rsidR="006D5B99" w:rsidRDefault="007A7C6B">
      <w:pPr>
        <w:spacing w:before="120" w:after="120" w:line="336" w:lineRule="auto"/>
      </w:pPr>
      <w:r>
        <w:rPr>
          <w:rFonts w:ascii="Arial" w:eastAsia="Arial" w:hAnsi="Arial" w:cs="Arial"/>
          <w:color w:val="000000"/>
          <w:sz w:val="26"/>
          <w:szCs w:val="26"/>
        </w:rPr>
        <w:t xml:space="preserve">Mixed media, drawing, 3d experimentation, colour application, visual enquiry, studio practice and display.  </w:t>
      </w:r>
    </w:p>
    <w:p w14:paraId="455D920D" w14:textId="77777777" w:rsidR="006D5B99" w:rsidRDefault="007A7C6B">
      <w:pPr>
        <w:spacing w:before="120" w:after="120"/>
      </w:pPr>
      <w:r>
        <w:br w:type="page"/>
      </w:r>
    </w:p>
    <w:p w14:paraId="31B8C45B" w14:textId="77777777" w:rsidR="006D5B99" w:rsidRDefault="007A7C6B">
      <w:pPr>
        <w:spacing w:before="120" w:after="120" w:line="336" w:lineRule="auto"/>
      </w:pPr>
      <w:r>
        <w:rPr>
          <w:rFonts w:ascii="Arial Bold" w:eastAsia="Arial Bold" w:hAnsi="Arial Bold" w:cs="Arial Bold"/>
          <w:b/>
          <w:bCs/>
          <w:color w:val="000000"/>
          <w:sz w:val="26"/>
          <w:szCs w:val="26"/>
          <w:u w:val="single" w:color="000000"/>
        </w:rPr>
        <w:lastRenderedPageBreak/>
        <w:t xml:space="preserve">ART Business Plan 2025 - Term Three </w:t>
      </w:r>
    </w:p>
    <w:p w14:paraId="1851A36A" w14:textId="77777777" w:rsidR="006D5B99" w:rsidRDefault="007A7C6B">
      <w:pPr>
        <w:spacing w:before="120" w:after="120" w:line="336" w:lineRule="auto"/>
      </w:pPr>
      <w:r>
        <w:rPr>
          <w:rFonts w:ascii="Arial Bold" w:eastAsia="Arial Bold" w:hAnsi="Arial Bold" w:cs="Arial Bold"/>
          <w:b/>
          <w:bCs/>
          <w:color w:val="000000"/>
          <w:sz w:val="30"/>
          <w:szCs w:val="30"/>
        </w:rPr>
        <w:t xml:space="preserve">YEAR THREE </w:t>
      </w:r>
    </w:p>
    <w:p w14:paraId="0EF6D082" w14:textId="77777777" w:rsidR="006D5B99" w:rsidRDefault="007A7C6B">
      <w:pPr>
        <w:numPr>
          <w:ilvl w:val="0"/>
          <w:numId w:val="3"/>
        </w:numPr>
        <w:spacing w:after="0" w:line="336" w:lineRule="auto"/>
      </w:pPr>
      <w:r>
        <w:rPr>
          <w:rFonts w:ascii="Arial" w:eastAsia="Arial" w:hAnsi="Arial" w:cs="Arial"/>
          <w:color w:val="000000"/>
          <w:sz w:val="26"/>
          <w:szCs w:val="26"/>
        </w:rPr>
        <w:t xml:space="preserve">Students will be provided with the opportunity to apply their ideas, skills and techniques to developing/making original and responsive artwork. </w:t>
      </w:r>
    </w:p>
    <w:p w14:paraId="2DA9CB24" w14:textId="77777777" w:rsidR="006D5B99" w:rsidRDefault="007A7C6B">
      <w:pPr>
        <w:numPr>
          <w:ilvl w:val="0"/>
          <w:numId w:val="3"/>
        </w:numPr>
        <w:spacing w:after="0" w:line="336" w:lineRule="auto"/>
      </w:pPr>
      <w:r>
        <w:rPr>
          <w:rFonts w:ascii="Arial" w:eastAsia="Arial" w:hAnsi="Arial" w:cs="Arial"/>
          <w:color w:val="000000"/>
          <w:sz w:val="26"/>
          <w:szCs w:val="26"/>
        </w:rPr>
        <w:t xml:space="preserve">Students will be given opportunities to be inspired by observation and imagination, reflecting on various artwork and design elements.  </w:t>
      </w:r>
    </w:p>
    <w:p w14:paraId="4DFA9EAB" w14:textId="77777777" w:rsidR="003C7317" w:rsidRPr="003C7317" w:rsidRDefault="007A7C6B">
      <w:pPr>
        <w:numPr>
          <w:ilvl w:val="0"/>
          <w:numId w:val="3"/>
        </w:numPr>
        <w:spacing w:after="0" w:line="336" w:lineRule="auto"/>
      </w:pPr>
      <w:r>
        <w:rPr>
          <w:rFonts w:ascii="Arial" w:eastAsia="Arial" w:hAnsi="Arial" w:cs="Arial"/>
          <w:color w:val="000000"/>
          <w:sz w:val="26"/>
          <w:szCs w:val="26"/>
        </w:rPr>
        <w:t>Students will create decorative, symbolic and realistic 2d and 3d artwork - based on the theme of Architecture.</w:t>
      </w:r>
    </w:p>
    <w:p w14:paraId="4FDAD60D" w14:textId="183F1B94" w:rsidR="006D5B99" w:rsidRDefault="007A7C6B">
      <w:pPr>
        <w:spacing w:before="120" w:after="120" w:line="336" w:lineRule="auto"/>
      </w:pPr>
      <w:r>
        <w:rPr>
          <w:rFonts w:ascii="Arial" w:eastAsia="Arial" w:hAnsi="Arial" w:cs="Arial"/>
          <w:color w:val="000000"/>
          <w:sz w:val="26"/>
          <w:szCs w:val="26"/>
        </w:rPr>
        <w:t xml:space="preserve">Through viewing activities, students will explore and identify examples of Architecture which is influenced by nature, culture, </w:t>
      </w:r>
      <w:r w:rsidR="007B223E">
        <w:rPr>
          <w:rFonts w:ascii="Arial" w:eastAsia="Arial" w:hAnsi="Arial" w:cs="Arial"/>
          <w:color w:val="000000"/>
          <w:sz w:val="26"/>
          <w:szCs w:val="26"/>
        </w:rPr>
        <w:t>surprise</w:t>
      </w:r>
      <w:r>
        <w:rPr>
          <w:rFonts w:ascii="Arial" w:eastAsia="Arial" w:hAnsi="Arial" w:cs="Arial"/>
          <w:color w:val="000000"/>
          <w:sz w:val="26"/>
          <w:szCs w:val="26"/>
        </w:rPr>
        <w:t xml:space="preserve"> and originality.  </w:t>
      </w:r>
    </w:p>
    <w:p w14:paraId="195296C7" w14:textId="77777777" w:rsidR="006D5B99" w:rsidRDefault="007A7C6B">
      <w:pPr>
        <w:spacing w:before="120" w:after="120" w:line="336" w:lineRule="auto"/>
      </w:pPr>
      <w:r>
        <w:rPr>
          <w:rFonts w:ascii="Arial" w:eastAsia="Arial" w:hAnsi="Arial" w:cs="Arial"/>
          <w:color w:val="000000"/>
          <w:sz w:val="26"/>
          <w:szCs w:val="26"/>
        </w:rPr>
        <w:t xml:space="preserve"> </w:t>
      </w:r>
    </w:p>
    <w:p w14:paraId="106F12E8" w14:textId="77777777" w:rsidR="006D5B99" w:rsidRDefault="007A7C6B">
      <w:pPr>
        <w:spacing w:before="120" w:after="120" w:line="336" w:lineRule="auto"/>
      </w:pPr>
      <w:r>
        <w:rPr>
          <w:rFonts w:ascii="Arial" w:eastAsia="Arial" w:hAnsi="Arial" w:cs="Arial"/>
          <w:color w:val="000000"/>
          <w:sz w:val="26"/>
          <w:szCs w:val="26"/>
          <w:u w:val="single" w:color="000000"/>
        </w:rPr>
        <w:t xml:space="preserve">Studio Practice </w:t>
      </w:r>
    </w:p>
    <w:p w14:paraId="1035141E" w14:textId="29F056C6" w:rsidR="006D5B99" w:rsidRDefault="007A7C6B">
      <w:pPr>
        <w:spacing w:before="120" w:after="120" w:line="336" w:lineRule="auto"/>
      </w:pPr>
      <w:r>
        <w:rPr>
          <w:rFonts w:ascii="Arial" w:eastAsia="Arial" w:hAnsi="Arial" w:cs="Arial"/>
          <w:color w:val="000000"/>
          <w:sz w:val="26"/>
          <w:szCs w:val="26"/>
        </w:rPr>
        <w:t xml:space="preserve">Focus artists this term </w:t>
      </w:r>
      <w:r w:rsidR="007B223E">
        <w:rPr>
          <w:rFonts w:ascii="Arial" w:eastAsia="Arial" w:hAnsi="Arial" w:cs="Arial"/>
          <w:color w:val="000000"/>
          <w:sz w:val="26"/>
          <w:szCs w:val="26"/>
        </w:rPr>
        <w:t>includes</w:t>
      </w:r>
      <w:r>
        <w:rPr>
          <w:rFonts w:ascii="Arial" w:eastAsia="Arial" w:hAnsi="Arial" w:cs="Arial"/>
          <w:color w:val="000000"/>
          <w:sz w:val="26"/>
          <w:szCs w:val="26"/>
        </w:rPr>
        <w:t xml:space="preserve"> iconic architects, Antoni Gaudi &amp; Friedensreich Hundertwasser who were inspired by organic shape, colour, curvy-line</w:t>
      </w:r>
      <w:r w:rsidR="00135740">
        <w:rPr>
          <w:rFonts w:ascii="Arial" w:eastAsia="Arial" w:hAnsi="Arial" w:cs="Arial"/>
          <w:color w:val="000000"/>
          <w:sz w:val="26"/>
          <w:szCs w:val="26"/>
        </w:rPr>
        <w:t>, space</w:t>
      </w:r>
      <w:r>
        <w:rPr>
          <w:rFonts w:ascii="Arial" w:eastAsia="Arial" w:hAnsi="Arial" w:cs="Arial"/>
          <w:color w:val="000000"/>
          <w:sz w:val="26"/>
          <w:szCs w:val="26"/>
        </w:rPr>
        <w:t xml:space="preserve"> and texture. Students will also investigate these design elements and adopt them in their own art pieces. They will be encouraged to capture the excitement of both of their playful and visionary body of work e.g. using special features like Gaudi’s richly textured mosaic forms and Hundertwasser’s use of curves, vivid colours and green </w:t>
      </w:r>
      <w:r w:rsidR="007B223E">
        <w:rPr>
          <w:rFonts w:ascii="Arial" w:eastAsia="Arial" w:hAnsi="Arial" w:cs="Arial"/>
          <w:color w:val="000000"/>
          <w:sz w:val="26"/>
          <w:szCs w:val="26"/>
        </w:rPr>
        <w:t xml:space="preserve">plantings as part of his </w:t>
      </w:r>
      <w:r>
        <w:rPr>
          <w:rFonts w:ascii="Arial" w:eastAsia="Arial" w:hAnsi="Arial" w:cs="Arial"/>
          <w:color w:val="000000"/>
          <w:sz w:val="26"/>
          <w:szCs w:val="26"/>
        </w:rPr>
        <w:t xml:space="preserve">buildings.  </w:t>
      </w:r>
    </w:p>
    <w:p w14:paraId="5F518176" w14:textId="77777777" w:rsidR="006D5B99" w:rsidRDefault="007A7C6B">
      <w:pPr>
        <w:spacing w:before="120" w:after="120" w:line="336" w:lineRule="auto"/>
      </w:pPr>
      <w:r>
        <w:rPr>
          <w:rFonts w:ascii="Arial" w:eastAsia="Arial" w:hAnsi="Arial" w:cs="Arial"/>
          <w:color w:val="000000"/>
          <w:sz w:val="26"/>
          <w:szCs w:val="26"/>
        </w:rPr>
        <w:t xml:space="preserve"> </w:t>
      </w:r>
    </w:p>
    <w:p w14:paraId="54E07F68" w14:textId="77777777" w:rsidR="006D5B99" w:rsidRDefault="007A7C6B">
      <w:pPr>
        <w:spacing w:before="120" w:after="120" w:line="336" w:lineRule="auto"/>
      </w:pPr>
      <w:r>
        <w:rPr>
          <w:rFonts w:ascii="Arial" w:eastAsia="Arial" w:hAnsi="Arial" w:cs="Arial"/>
          <w:color w:val="000000"/>
          <w:sz w:val="26"/>
          <w:szCs w:val="26"/>
          <w:u w:val="single" w:color="000000"/>
        </w:rPr>
        <w:t xml:space="preserve">Key Activities </w:t>
      </w:r>
    </w:p>
    <w:p w14:paraId="43849611" w14:textId="48421F39" w:rsidR="006D5B99" w:rsidRDefault="007A7C6B">
      <w:pPr>
        <w:spacing w:before="120" w:after="120" w:line="336" w:lineRule="auto"/>
      </w:pPr>
      <w:r>
        <w:rPr>
          <w:rFonts w:ascii="Arial" w:eastAsia="Arial" w:hAnsi="Arial" w:cs="Arial"/>
          <w:color w:val="000000"/>
          <w:sz w:val="26"/>
          <w:szCs w:val="26"/>
        </w:rPr>
        <w:t xml:space="preserve">Drawing, painting/colour application, collage, mixed media (may </w:t>
      </w:r>
      <w:r w:rsidR="007B223E">
        <w:rPr>
          <w:rFonts w:ascii="Arial" w:eastAsia="Arial" w:hAnsi="Arial" w:cs="Arial"/>
          <w:color w:val="000000"/>
          <w:sz w:val="26"/>
          <w:szCs w:val="26"/>
        </w:rPr>
        <w:t>include</w:t>
      </w:r>
      <w:r>
        <w:rPr>
          <w:rFonts w:ascii="Arial" w:eastAsia="Arial" w:hAnsi="Arial" w:cs="Arial"/>
          <w:color w:val="000000"/>
          <w:sz w:val="26"/>
          <w:szCs w:val="26"/>
        </w:rPr>
        <w:t xml:space="preserve"> pipe cleaner, plasticine forms, clay modelling, Lego and plaster impregnated bandage), visual inquiry, studio practice and display.  </w:t>
      </w:r>
    </w:p>
    <w:p w14:paraId="507DE97C" w14:textId="77777777" w:rsidR="006D5B99" w:rsidRDefault="007A7C6B">
      <w:pPr>
        <w:spacing w:before="120" w:after="120"/>
      </w:pPr>
      <w:r>
        <w:br w:type="page"/>
      </w:r>
    </w:p>
    <w:p w14:paraId="097315B0" w14:textId="77777777" w:rsidR="006D5B99" w:rsidRDefault="007A7C6B">
      <w:pPr>
        <w:spacing w:before="120" w:after="120" w:line="336" w:lineRule="auto"/>
      </w:pPr>
      <w:r>
        <w:rPr>
          <w:rFonts w:ascii="Arial Bold" w:eastAsia="Arial Bold" w:hAnsi="Arial Bold" w:cs="Arial Bold"/>
          <w:b/>
          <w:bCs/>
          <w:color w:val="000000"/>
          <w:sz w:val="26"/>
          <w:szCs w:val="26"/>
          <w:u w:val="single" w:color="000000"/>
        </w:rPr>
        <w:lastRenderedPageBreak/>
        <w:t xml:space="preserve">ART Business Plan 2025 - Term Three </w:t>
      </w:r>
    </w:p>
    <w:p w14:paraId="1F13BA09" w14:textId="77777777" w:rsidR="006D5B99" w:rsidRDefault="007A7C6B">
      <w:pPr>
        <w:spacing w:before="120" w:after="120" w:line="336" w:lineRule="auto"/>
      </w:pPr>
      <w:r>
        <w:rPr>
          <w:rFonts w:ascii="Arial Bold" w:eastAsia="Arial Bold" w:hAnsi="Arial Bold" w:cs="Arial Bold"/>
          <w:b/>
          <w:bCs/>
          <w:color w:val="000000"/>
          <w:sz w:val="30"/>
          <w:szCs w:val="30"/>
        </w:rPr>
        <w:t xml:space="preserve">YEAR FOUR </w:t>
      </w:r>
    </w:p>
    <w:p w14:paraId="52D4AE7B" w14:textId="77777777" w:rsidR="006D5B99" w:rsidRDefault="007A7C6B">
      <w:pPr>
        <w:numPr>
          <w:ilvl w:val="0"/>
          <w:numId w:val="4"/>
        </w:numPr>
        <w:spacing w:after="0" w:line="336" w:lineRule="auto"/>
      </w:pPr>
      <w:r>
        <w:rPr>
          <w:rFonts w:ascii="Arial" w:eastAsia="Arial" w:hAnsi="Arial" w:cs="Arial"/>
          <w:color w:val="000000"/>
          <w:sz w:val="26"/>
          <w:szCs w:val="26"/>
        </w:rPr>
        <w:t xml:space="preserve">Students will be provided with opportunities to apply their ideas, skills and techniques to developing/making original artwork. </w:t>
      </w:r>
    </w:p>
    <w:p w14:paraId="44367BE6" w14:textId="77777777" w:rsidR="006D5B99" w:rsidRDefault="007A7C6B">
      <w:pPr>
        <w:numPr>
          <w:ilvl w:val="0"/>
          <w:numId w:val="4"/>
        </w:numPr>
        <w:spacing w:after="0" w:line="336" w:lineRule="auto"/>
      </w:pPr>
      <w:r>
        <w:rPr>
          <w:rFonts w:ascii="Arial" w:eastAsia="Arial" w:hAnsi="Arial" w:cs="Arial"/>
          <w:color w:val="000000"/>
          <w:sz w:val="26"/>
          <w:szCs w:val="26"/>
        </w:rPr>
        <w:t xml:space="preserve">Students will be given opportunities to be inspired by observation and imagination, reflecting on various artwork and design elements. </w:t>
      </w:r>
    </w:p>
    <w:p w14:paraId="793C10E0" w14:textId="0F1CB182" w:rsidR="006D5B99" w:rsidRDefault="007A7C6B">
      <w:pPr>
        <w:numPr>
          <w:ilvl w:val="0"/>
          <w:numId w:val="4"/>
        </w:numPr>
        <w:spacing w:after="0" w:line="336" w:lineRule="auto"/>
      </w:pPr>
      <w:r>
        <w:rPr>
          <w:rFonts w:ascii="Arial" w:eastAsia="Arial" w:hAnsi="Arial" w:cs="Arial"/>
          <w:color w:val="000000"/>
          <w:sz w:val="26"/>
          <w:szCs w:val="26"/>
        </w:rPr>
        <w:t>Students will create figurative</w:t>
      </w:r>
      <w:r w:rsidR="00BA0F59">
        <w:rPr>
          <w:rFonts w:ascii="Arial" w:eastAsia="Arial" w:hAnsi="Arial" w:cs="Arial"/>
          <w:color w:val="000000"/>
          <w:sz w:val="26"/>
          <w:szCs w:val="26"/>
        </w:rPr>
        <w:t xml:space="preserve"> and abstract</w:t>
      </w:r>
      <w:r>
        <w:rPr>
          <w:rFonts w:ascii="Arial" w:eastAsia="Arial" w:hAnsi="Arial" w:cs="Arial"/>
          <w:color w:val="000000"/>
          <w:sz w:val="26"/>
          <w:szCs w:val="26"/>
        </w:rPr>
        <w:t xml:space="preserve"> works based on </w:t>
      </w:r>
      <w:r w:rsidR="00BA0F59">
        <w:rPr>
          <w:rFonts w:ascii="Arial" w:eastAsia="Arial" w:hAnsi="Arial" w:cs="Arial"/>
          <w:color w:val="000000"/>
          <w:sz w:val="26"/>
          <w:szCs w:val="26"/>
        </w:rPr>
        <w:t>a range of influences.</w:t>
      </w:r>
    </w:p>
    <w:p w14:paraId="5B196D45" w14:textId="77777777" w:rsidR="006D5B99" w:rsidRDefault="007A7C6B">
      <w:pPr>
        <w:numPr>
          <w:ilvl w:val="0"/>
          <w:numId w:val="4"/>
        </w:numPr>
        <w:spacing w:after="0" w:line="336" w:lineRule="auto"/>
      </w:pPr>
      <w:r>
        <w:rPr>
          <w:rFonts w:ascii="Arial" w:eastAsia="Arial" w:hAnsi="Arial" w:cs="Arial"/>
          <w:color w:val="000000"/>
          <w:sz w:val="26"/>
          <w:szCs w:val="26"/>
        </w:rPr>
        <w:t xml:space="preserve">Students will be able to experiment with graphics and mixed media when they create 2d and 3d artwork. </w:t>
      </w:r>
    </w:p>
    <w:p w14:paraId="7981D1EB" w14:textId="77777777" w:rsidR="006D5B99" w:rsidRDefault="007A7C6B">
      <w:pPr>
        <w:spacing w:before="120" w:after="120" w:line="336" w:lineRule="auto"/>
      </w:pPr>
      <w:r>
        <w:rPr>
          <w:rFonts w:ascii="Arial" w:eastAsia="Arial" w:hAnsi="Arial" w:cs="Arial"/>
          <w:color w:val="000000"/>
          <w:sz w:val="26"/>
          <w:szCs w:val="26"/>
        </w:rPr>
        <w:t xml:space="preserve"> </w:t>
      </w:r>
    </w:p>
    <w:p w14:paraId="045F2D1F" w14:textId="77777777" w:rsidR="006D5B99" w:rsidRDefault="007A7C6B">
      <w:pPr>
        <w:spacing w:before="120" w:after="120" w:line="336" w:lineRule="auto"/>
      </w:pPr>
      <w:r>
        <w:rPr>
          <w:rFonts w:ascii="Arial" w:eastAsia="Arial" w:hAnsi="Arial" w:cs="Arial"/>
          <w:color w:val="000000"/>
          <w:sz w:val="26"/>
          <w:szCs w:val="26"/>
          <w:u w:val="single" w:color="000000"/>
        </w:rPr>
        <w:t xml:space="preserve">Studio Practice  </w:t>
      </w:r>
    </w:p>
    <w:p w14:paraId="52529E68" w14:textId="4E99CF05" w:rsidR="006D5B99" w:rsidRPr="0081077D" w:rsidRDefault="007A7C6B">
      <w:pPr>
        <w:spacing w:before="120" w:after="120" w:line="336" w:lineRule="auto"/>
        <w:rPr>
          <w:rFonts w:ascii="Arial" w:eastAsia="Arial" w:hAnsi="Arial" w:cs="Arial"/>
          <w:color w:val="000000"/>
          <w:sz w:val="26"/>
          <w:szCs w:val="26"/>
        </w:rPr>
      </w:pPr>
      <w:r>
        <w:rPr>
          <w:rFonts w:ascii="Arial" w:eastAsia="Arial" w:hAnsi="Arial" w:cs="Arial"/>
          <w:color w:val="000000"/>
          <w:sz w:val="26"/>
          <w:szCs w:val="26"/>
        </w:rPr>
        <w:t xml:space="preserve">Focus artists this term </w:t>
      </w:r>
      <w:r w:rsidR="002741A7">
        <w:rPr>
          <w:rFonts w:ascii="Arial" w:eastAsia="Arial" w:hAnsi="Arial" w:cs="Arial"/>
          <w:color w:val="000000"/>
          <w:sz w:val="26"/>
          <w:szCs w:val="26"/>
        </w:rPr>
        <w:t>includes</w:t>
      </w:r>
      <w:r>
        <w:rPr>
          <w:rFonts w:ascii="Arial" w:eastAsia="Arial" w:hAnsi="Arial" w:cs="Arial"/>
          <w:color w:val="000000"/>
          <w:sz w:val="26"/>
          <w:szCs w:val="26"/>
        </w:rPr>
        <w:t xml:space="preserve"> those who are inspired by colour, line, </w:t>
      </w:r>
      <w:r w:rsidR="00985032">
        <w:rPr>
          <w:rFonts w:ascii="Arial" w:eastAsia="Arial" w:hAnsi="Arial" w:cs="Arial"/>
          <w:color w:val="000000"/>
          <w:sz w:val="26"/>
          <w:szCs w:val="26"/>
        </w:rPr>
        <w:t>shape, size,</w:t>
      </w:r>
      <w:r>
        <w:rPr>
          <w:rFonts w:ascii="Arial" w:eastAsia="Arial" w:hAnsi="Arial" w:cs="Arial"/>
          <w:color w:val="000000"/>
          <w:sz w:val="26"/>
          <w:szCs w:val="26"/>
        </w:rPr>
        <w:t xml:space="preserve"> space</w:t>
      </w:r>
      <w:r w:rsidR="00985032">
        <w:rPr>
          <w:rFonts w:ascii="Arial" w:eastAsia="Arial" w:hAnsi="Arial" w:cs="Arial"/>
          <w:color w:val="000000"/>
          <w:sz w:val="26"/>
          <w:szCs w:val="26"/>
        </w:rPr>
        <w:t xml:space="preserve"> and</w:t>
      </w:r>
      <w:r>
        <w:rPr>
          <w:rFonts w:ascii="Arial" w:eastAsia="Arial" w:hAnsi="Arial" w:cs="Arial"/>
          <w:color w:val="000000"/>
          <w:sz w:val="26"/>
          <w:szCs w:val="26"/>
        </w:rPr>
        <w:t xml:space="preserve"> texture</w:t>
      </w:r>
      <w:r w:rsidR="00985032">
        <w:rPr>
          <w:rFonts w:ascii="Arial" w:eastAsia="Arial" w:hAnsi="Arial" w:cs="Arial"/>
          <w:color w:val="000000"/>
          <w:sz w:val="26"/>
          <w:szCs w:val="26"/>
        </w:rPr>
        <w:t xml:space="preserve">. American artist </w:t>
      </w:r>
      <w:r>
        <w:rPr>
          <w:rFonts w:ascii="Arial" w:eastAsia="Arial" w:hAnsi="Arial" w:cs="Arial"/>
          <w:color w:val="000000"/>
          <w:sz w:val="26"/>
          <w:szCs w:val="26"/>
        </w:rPr>
        <w:t xml:space="preserve">painter </w:t>
      </w:r>
      <w:r w:rsidR="00985032">
        <w:rPr>
          <w:rFonts w:ascii="Arial" w:eastAsia="Arial" w:hAnsi="Arial" w:cs="Arial"/>
          <w:color w:val="000000"/>
          <w:sz w:val="26"/>
          <w:szCs w:val="26"/>
        </w:rPr>
        <w:t>Grant Woods’ realistic and narrative work</w:t>
      </w:r>
      <w:r w:rsidR="002C4B1A">
        <w:rPr>
          <w:rFonts w:ascii="Arial" w:eastAsia="Arial" w:hAnsi="Arial" w:cs="Arial"/>
          <w:color w:val="000000"/>
          <w:sz w:val="26"/>
          <w:szCs w:val="26"/>
        </w:rPr>
        <w:t xml:space="preserve"> influenced by ‘ordinary people’</w:t>
      </w:r>
      <w:r>
        <w:rPr>
          <w:rFonts w:ascii="Arial" w:eastAsia="Arial" w:hAnsi="Arial" w:cs="Arial"/>
          <w:color w:val="000000"/>
          <w:sz w:val="26"/>
          <w:szCs w:val="26"/>
        </w:rPr>
        <w:t xml:space="preserve"> will be viewed and discussed, as will </w:t>
      </w:r>
      <w:r w:rsidR="00985032">
        <w:rPr>
          <w:rFonts w:ascii="Arial" w:eastAsia="Arial" w:hAnsi="Arial" w:cs="Arial"/>
          <w:color w:val="000000"/>
          <w:sz w:val="26"/>
          <w:szCs w:val="26"/>
        </w:rPr>
        <w:t xml:space="preserve">European artists, Paul Klee and Joan </w:t>
      </w:r>
      <w:r w:rsidR="002C4B1A">
        <w:rPr>
          <w:rFonts w:ascii="Arial" w:eastAsia="Arial" w:hAnsi="Arial" w:cs="Arial"/>
          <w:color w:val="000000"/>
          <w:sz w:val="26"/>
          <w:szCs w:val="26"/>
        </w:rPr>
        <w:t xml:space="preserve">Miro for their contrasting </w:t>
      </w:r>
      <w:r w:rsidR="00BA0F59">
        <w:rPr>
          <w:rFonts w:ascii="Arial" w:eastAsia="Arial" w:hAnsi="Arial" w:cs="Arial"/>
          <w:color w:val="000000"/>
          <w:sz w:val="26"/>
          <w:szCs w:val="26"/>
        </w:rPr>
        <w:t>a</w:t>
      </w:r>
      <w:r w:rsidR="002C4B1A">
        <w:rPr>
          <w:rFonts w:ascii="Arial" w:eastAsia="Arial" w:hAnsi="Arial" w:cs="Arial"/>
          <w:color w:val="000000"/>
          <w:sz w:val="26"/>
          <w:szCs w:val="26"/>
        </w:rPr>
        <w:t xml:space="preserve">bstract painting </w:t>
      </w:r>
      <w:r w:rsidR="0081077D">
        <w:rPr>
          <w:rFonts w:ascii="Arial" w:eastAsia="Arial" w:hAnsi="Arial" w:cs="Arial"/>
          <w:color w:val="000000"/>
          <w:sz w:val="26"/>
          <w:szCs w:val="26"/>
        </w:rPr>
        <w:t xml:space="preserve">styles. Students </w:t>
      </w:r>
      <w:r>
        <w:rPr>
          <w:rFonts w:ascii="Arial" w:eastAsia="Arial" w:hAnsi="Arial" w:cs="Arial"/>
          <w:color w:val="000000"/>
          <w:sz w:val="26"/>
          <w:szCs w:val="26"/>
        </w:rPr>
        <w:t xml:space="preserve">will </w:t>
      </w:r>
      <w:r w:rsidR="002C4B1A">
        <w:rPr>
          <w:rFonts w:ascii="Arial" w:eastAsia="Arial" w:hAnsi="Arial" w:cs="Arial"/>
          <w:color w:val="000000"/>
          <w:sz w:val="26"/>
          <w:szCs w:val="26"/>
        </w:rPr>
        <w:t xml:space="preserve">also </w:t>
      </w:r>
      <w:r>
        <w:rPr>
          <w:rFonts w:ascii="Arial" w:eastAsia="Arial" w:hAnsi="Arial" w:cs="Arial"/>
          <w:color w:val="000000"/>
          <w:sz w:val="26"/>
          <w:szCs w:val="26"/>
        </w:rPr>
        <w:t xml:space="preserve">view and analyse </w:t>
      </w:r>
      <w:r w:rsidR="00BA0F59">
        <w:rPr>
          <w:rFonts w:ascii="Arial" w:eastAsia="Arial" w:hAnsi="Arial" w:cs="Arial"/>
          <w:color w:val="000000"/>
          <w:sz w:val="26"/>
          <w:szCs w:val="26"/>
        </w:rPr>
        <w:t xml:space="preserve">the iconic </w:t>
      </w:r>
      <w:r>
        <w:rPr>
          <w:rFonts w:ascii="Arial" w:eastAsia="Arial" w:hAnsi="Arial" w:cs="Arial"/>
          <w:color w:val="000000"/>
          <w:sz w:val="26"/>
          <w:szCs w:val="26"/>
        </w:rPr>
        <w:t xml:space="preserve">painting </w:t>
      </w:r>
      <w:r w:rsidR="002C4B1A">
        <w:rPr>
          <w:rFonts w:ascii="Arial" w:eastAsia="Arial" w:hAnsi="Arial" w:cs="Arial"/>
          <w:color w:val="000000"/>
          <w:sz w:val="26"/>
          <w:szCs w:val="26"/>
        </w:rPr>
        <w:t xml:space="preserve">‘American Gothic’ </w:t>
      </w:r>
      <w:r>
        <w:rPr>
          <w:rFonts w:ascii="Arial" w:eastAsia="Arial" w:hAnsi="Arial" w:cs="Arial"/>
          <w:color w:val="000000"/>
          <w:sz w:val="26"/>
          <w:szCs w:val="26"/>
        </w:rPr>
        <w:t>by</w:t>
      </w:r>
      <w:r w:rsidR="002C4B1A">
        <w:rPr>
          <w:rFonts w:ascii="Arial" w:eastAsia="Arial" w:hAnsi="Arial" w:cs="Arial"/>
          <w:color w:val="000000"/>
          <w:sz w:val="26"/>
          <w:szCs w:val="26"/>
        </w:rPr>
        <w:t xml:space="preserve"> Woods</w:t>
      </w:r>
      <w:r w:rsidR="002741A7">
        <w:rPr>
          <w:rFonts w:ascii="Arial" w:eastAsia="Arial" w:hAnsi="Arial" w:cs="Arial"/>
          <w:color w:val="000000"/>
          <w:sz w:val="26"/>
          <w:szCs w:val="26"/>
        </w:rPr>
        <w:t xml:space="preserve"> whilst</w:t>
      </w:r>
      <w:r w:rsidR="002C4B1A">
        <w:rPr>
          <w:rFonts w:ascii="Arial" w:eastAsia="Arial" w:hAnsi="Arial" w:cs="Arial"/>
          <w:color w:val="000000"/>
          <w:sz w:val="26"/>
          <w:szCs w:val="26"/>
        </w:rPr>
        <w:t xml:space="preserve"> </w:t>
      </w:r>
      <w:r w:rsidR="002741A7">
        <w:rPr>
          <w:rFonts w:ascii="Arial" w:eastAsia="Arial" w:hAnsi="Arial" w:cs="Arial"/>
          <w:color w:val="000000"/>
          <w:sz w:val="26"/>
          <w:szCs w:val="26"/>
        </w:rPr>
        <w:t>contrasting</w:t>
      </w:r>
      <w:r w:rsidR="002C4B1A">
        <w:rPr>
          <w:rFonts w:ascii="Arial" w:eastAsia="Arial" w:hAnsi="Arial" w:cs="Arial"/>
          <w:color w:val="000000"/>
          <w:sz w:val="26"/>
          <w:szCs w:val="26"/>
        </w:rPr>
        <w:t xml:space="preserve"> it with</w:t>
      </w:r>
      <w:r w:rsidR="002741A7">
        <w:rPr>
          <w:rFonts w:ascii="Arial" w:eastAsia="Arial" w:hAnsi="Arial" w:cs="Arial"/>
          <w:color w:val="000000"/>
          <w:sz w:val="26"/>
          <w:szCs w:val="26"/>
        </w:rPr>
        <w:t xml:space="preserve"> talented</w:t>
      </w:r>
      <w:r w:rsidR="00BA0F59">
        <w:rPr>
          <w:rFonts w:ascii="Arial" w:eastAsia="Arial" w:hAnsi="Arial" w:cs="Arial"/>
          <w:color w:val="000000"/>
          <w:sz w:val="26"/>
          <w:szCs w:val="26"/>
        </w:rPr>
        <w:t xml:space="preserve"> John XXIII</w:t>
      </w:r>
      <w:r w:rsidR="002C4B1A">
        <w:rPr>
          <w:rFonts w:ascii="Arial" w:eastAsia="Arial" w:hAnsi="Arial" w:cs="Arial"/>
          <w:color w:val="000000"/>
          <w:sz w:val="26"/>
          <w:szCs w:val="26"/>
        </w:rPr>
        <w:t xml:space="preserve"> </w:t>
      </w:r>
      <w:r w:rsidR="00BA0F59">
        <w:rPr>
          <w:rFonts w:ascii="Arial" w:eastAsia="Arial" w:hAnsi="Arial" w:cs="Arial"/>
          <w:color w:val="000000"/>
          <w:sz w:val="26"/>
          <w:szCs w:val="26"/>
        </w:rPr>
        <w:t xml:space="preserve">College Year 12 student, </w:t>
      </w:r>
      <w:r w:rsidR="002C4B1A">
        <w:rPr>
          <w:rFonts w:ascii="Arial" w:eastAsia="Arial" w:hAnsi="Arial" w:cs="Arial"/>
          <w:color w:val="000000"/>
          <w:sz w:val="26"/>
          <w:szCs w:val="26"/>
        </w:rPr>
        <w:t>Coco Boshard’s work</w:t>
      </w:r>
      <w:r w:rsidR="002741A7">
        <w:rPr>
          <w:rFonts w:ascii="Arial" w:eastAsia="Arial" w:hAnsi="Arial" w:cs="Arial"/>
          <w:color w:val="000000"/>
          <w:sz w:val="26"/>
          <w:szCs w:val="26"/>
        </w:rPr>
        <w:t xml:space="preserve"> </w:t>
      </w:r>
      <w:r w:rsidR="0081077D">
        <w:rPr>
          <w:rFonts w:ascii="Arial" w:eastAsia="Arial" w:hAnsi="Arial" w:cs="Arial"/>
          <w:color w:val="000000"/>
          <w:sz w:val="26"/>
          <w:szCs w:val="26"/>
        </w:rPr>
        <w:t>(based</w:t>
      </w:r>
      <w:r w:rsidR="00BA0F59">
        <w:rPr>
          <w:rFonts w:ascii="Arial" w:eastAsia="Arial" w:hAnsi="Arial" w:cs="Arial"/>
          <w:color w:val="000000"/>
          <w:sz w:val="26"/>
          <w:szCs w:val="26"/>
        </w:rPr>
        <w:t xml:space="preserve"> on the same painting</w:t>
      </w:r>
      <w:r w:rsidR="002741A7">
        <w:rPr>
          <w:rFonts w:ascii="Arial" w:eastAsia="Arial" w:hAnsi="Arial" w:cs="Arial"/>
          <w:color w:val="000000"/>
          <w:sz w:val="26"/>
          <w:szCs w:val="26"/>
        </w:rPr>
        <w:t>)</w:t>
      </w:r>
      <w:r>
        <w:rPr>
          <w:rFonts w:ascii="Arial" w:eastAsia="Arial" w:hAnsi="Arial" w:cs="Arial"/>
          <w:color w:val="000000"/>
          <w:sz w:val="26"/>
          <w:szCs w:val="26"/>
        </w:rPr>
        <w:t xml:space="preserve">. </w:t>
      </w:r>
    </w:p>
    <w:p w14:paraId="4693D2B3" w14:textId="77777777" w:rsidR="006D5B99" w:rsidRDefault="007A7C6B">
      <w:pPr>
        <w:spacing w:before="120" w:after="120" w:line="336" w:lineRule="auto"/>
      </w:pPr>
      <w:r>
        <w:rPr>
          <w:rFonts w:ascii="Arial" w:eastAsia="Arial" w:hAnsi="Arial" w:cs="Arial"/>
          <w:color w:val="000000"/>
          <w:sz w:val="26"/>
          <w:szCs w:val="26"/>
        </w:rPr>
        <w:t xml:space="preserve"> </w:t>
      </w:r>
    </w:p>
    <w:p w14:paraId="3006EB7B" w14:textId="77777777" w:rsidR="006D5B99" w:rsidRDefault="007A7C6B">
      <w:pPr>
        <w:spacing w:before="120" w:after="120" w:line="336" w:lineRule="auto"/>
      </w:pPr>
      <w:r>
        <w:rPr>
          <w:rFonts w:ascii="Arial" w:eastAsia="Arial" w:hAnsi="Arial" w:cs="Arial"/>
          <w:color w:val="000000"/>
          <w:sz w:val="26"/>
          <w:szCs w:val="26"/>
          <w:u w:val="single" w:color="000000"/>
        </w:rPr>
        <w:t xml:space="preserve">Key Activities </w:t>
      </w:r>
    </w:p>
    <w:p w14:paraId="148487FB" w14:textId="77777777" w:rsidR="006D5B99" w:rsidRDefault="007A7C6B">
      <w:pPr>
        <w:spacing w:before="120" w:after="120" w:line="336" w:lineRule="auto"/>
      </w:pPr>
      <w:r>
        <w:rPr>
          <w:rFonts w:ascii="Arial" w:eastAsia="Arial" w:hAnsi="Arial" w:cs="Arial"/>
          <w:color w:val="000000"/>
          <w:sz w:val="26"/>
          <w:szCs w:val="26"/>
        </w:rPr>
        <w:t xml:space="preserve">Drawing, graphic design, 3d experimentation, colour application, collage, observation and visual inquiry, studio practice and display. </w:t>
      </w:r>
    </w:p>
    <w:p w14:paraId="3B6167CC" w14:textId="303F06B2" w:rsidR="006D5B99" w:rsidRDefault="007A7C6B">
      <w:pPr>
        <w:spacing w:before="120" w:after="120"/>
      </w:pPr>
      <w:r>
        <w:br w:type="page"/>
      </w:r>
      <w:r w:rsidR="0081077D">
        <w:lastRenderedPageBreak/>
        <w:t xml:space="preserve"> </w:t>
      </w:r>
    </w:p>
    <w:p w14:paraId="22D7DF1E" w14:textId="77777777" w:rsidR="006D5B99" w:rsidRDefault="007A7C6B">
      <w:pPr>
        <w:spacing w:before="120" w:after="120" w:line="336" w:lineRule="auto"/>
      </w:pPr>
      <w:r>
        <w:rPr>
          <w:rFonts w:ascii="Arial Bold" w:eastAsia="Arial Bold" w:hAnsi="Arial Bold" w:cs="Arial Bold"/>
          <w:b/>
          <w:bCs/>
          <w:color w:val="000000"/>
          <w:sz w:val="26"/>
          <w:szCs w:val="26"/>
          <w:u w:val="single" w:color="000000"/>
        </w:rPr>
        <w:t xml:space="preserve">ART Business Plan 2025 - Term Three </w:t>
      </w:r>
    </w:p>
    <w:p w14:paraId="4E974BDA" w14:textId="77777777" w:rsidR="006D5B99" w:rsidRDefault="007A7C6B">
      <w:pPr>
        <w:spacing w:before="120" w:after="120" w:line="336" w:lineRule="auto"/>
      </w:pPr>
      <w:r>
        <w:rPr>
          <w:rFonts w:ascii="Arial Bold" w:eastAsia="Arial Bold" w:hAnsi="Arial Bold" w:cs="Arial Bold"/>
          <w:b/>
          <w:bCs/>
          <w:color w:val="000000"/>
          <w:sz w:val="30"/>
          <w:szCs w:val="30"/>
        </w:rPr>
        <w:t xml:space="preserve">YEAR FIVE </w:t>
      </w:r>
    </w:p>
    <w:p w14:paraId="1D45CEC0" w14:textId="77777777" w:rsidR="006D5B99" w:rsidRDefault="007A7C6B">
      <w:pPr>
        <w:numPr>
          <w:ilvl w:val="0"/>
          <w:numId w:val="5"/>
        </w:numPr>
        <w:spacing w:after="0" w:line="336" w:lineRule="auto"/>
      </w:pPr>
      <w:r>
        <w:rPr>
          <w:rFonts w:ascii="Arial" w:eastAsia="Arial" w:hAnsi="Arial" w:cs="Arial"/>
          <w:color w:val="000000"/>
          <w:sz w:val="26"/>
          <w:szCs w:val="26"/>
        </w:rPr>
        <w:t xml:space="preserve">Students will create an architectural study and follow up with a well resolved work for display.  </w:t>
      </w:r>
    </w:p>
    <w:p w14:paraId="1A196C73" w14:textId="77777777" w:rsidR="006D5B99" w:rsidRDefault="007A7C6B">
      <w:pPr>
        <w:numPr>
          <w:ilvl w:val="0"/>
          <w:numId w:val="5"/>
        </w:numPr>
        <w:spacing w:after="0" w:line="336" w:lineRule="auto"/>
      </w:pPr>
      <w:r>
        <w:rPr>
          <w:rFonts w:ascii="Arial" w:eastAsia="Arial" w:hAnsi="Arial" w:cs="Arial"/>
          <w:color w:val="000000"/>
          <w:sz w:val="26"/>
          <w:szCs w:val="26"/>
        </w:rPr>
        <w:t xml:space="preserve">Students will be able to continue to exercise self-expression when creating large individual portfolios.  </w:t>
      </w:r>
    </w:p>
    <w:p w14:paraId="5C62434E" w14:textId="77777777" w:rsidR="006D5B99" w:rsidRDefault="007A7C6B">
      <w:pPr>
        <w:numPr>
          <w:ilvl w:val="0"/>
          <w:numId w:val="5"/>
        </w:numPr>
        <w:spacing w:after="0" w:line="336" w:lineRule="auto"/>
      </w:pPr>
      <w:r>
        <w:rPr>
          <w:rFonts w:ascii="Arial" w:eastAsia="Arial" w:hAnsi="Arial" w:cs="Arial"/>
          <w:color w:val="000000"/>
          <w:sz w:val="26"/>
          <w:szCs w:val="26"/>
        </w:rPr>
        <w:t xml:space="preserve">Students will be provided with the opportunity to apply their ideas, skills and techniques to developing/making realistic, decorative and abstract artwork.  </w:t>
      </w:r>
    </w:p>
    <w:p w14:paraId="40BCE4C6" w14:textId="77777777" w:rsidR="006D5B99" w:rsidRDefault="007A7C6B">
      <w:pPr>
        <w:numPr>
          <w:ilvl w:val="0"/>
          <w:numId w:val="5"/>
        </w:numPr>
        <w:spacing w:after="0" w:line="336" w:lineRule="auto"/>
      </w:pPr>
      <w:r>
        <w:rPr>
          <w:rFonts w:ascii="Arial" w:eastAsia="Arial" w:hAnsi="Arial" w:cs="Arial"/>
          <w:color w:val="000000"/>
          <w:sz w:val="26"/>
          <w:szCs w:val="26"/>
        </w:rPr>
        <w:t xml:space="preserve">Students will be given opportunities to be inspired by observation and imagination reflecting on various artwork and design elements.  </w:t>
      </w:r>
    </w:p>
    <w:p w14:paraId="29A146D0" w14:textId="77777777" w:rsidR="006D5B99" w:rsidRDefault="007A7C6B">
      <w:pPr>
        <w:spacing w:before="120" w:after="120" w:line="336" w:lineRule="auto"/>
      </w:pPr>
      <w:r>
        <w:rPr>
          <w:rFonts w:ascii="Arial" w:eastAsia="Arial" w:hAnsi="Arial" w:cs="Arial"/>
          <w:color w:val="000000"/>
          <w:sz w:val="26"/>
          <w:szCs w:val="26"/>
        </w:rPr>
        <w:t xml:space="preserve">Through interactive white board and iPad research, students will examine current styles and professional practice of Australian and overseas artists/architects. They will be able to investigate artists’/architects’ techniques, materials and design elements, whilst making links to their own work. Students will focus on architectural imagery, theory and practice in perspective and graphic design through historic and contemporary architecture.   </w:t>
      </w:r>
    </w:p>
    <w:p w14:paraId="2B266CF6" w14:textId="77777777" w:rsidR="006D5B99" w:rsidRDefault="007A7C6B">
      <w:pPr>
        <w:spacing w:before="120" w:after="120" w:line="336" w:lineRule="auto"/>
      </w:pPr>
      <w:r>
        <w:rPr>
          <w:rFonts w:ascii="Arial" w:eastAsia="Arial" w:hAnsi="Arial" w:cs="Arial"/>
          <w:color w:val="000000"/>
          <w:sz w:val="26"/>
          <w:szCs w:val="26"/>
        </w:rPr>
        <w:t xml:space="preserve"> </w:t>
      </w:r>
    </w:p>
    <w:p w14:paraId="7C2ED335" w14:textId="77777777" w:rsidR="006D5B99" w:rsidRDefault="007A7C6B">
      <w:pPr>
        <w:spacing w:before="120" w:after="120" w:line="336" w:lineRule="auto"/>
      </w:pPr>
      <w:r>
        <w:rPr>
          <w:rFonts w:ascii="Arial" w:eastAsia="Arial" w:hAnsi="Arial" w:cs="Arial"/>
          <w:color w:val="000000"/>
          <w:sz w:val="26"/>
          <w:szCs w:val="26"/>
          <w:u w:val="single" w:color="000000"/>
        </w:rPr>
        <w:t xml:space="preserve">Studio Practice </w:t>
      </w:r>
    </w:p>
    <w:p w14:paraId="2B69A126" w14:textId="3E4702C6" w:rsidR="006D5B99" w:rsidRDefault="007A7C6B">
      <w:pPr>
        <w:spacing w:before="120" w:after="120" w:line="336" w:lineRule="auto"/>
      </w:pPr>
      <w:r>
        <w:rPr>
          <w:rFonts w:ascii="Arial" w:eastAsia="Arial" w:hAnsi="Arial" w:cs="Arial"/>
          <w:color w:val="000000"/>
          <w:sz w:val="26"/>
          <w:szCs w:val="26"/>
        </w:rPr>
        <w:t xml:space="preserve">Focus artists include iconic architect, Zaha Hadid, international graphic artists and Australian painters Joanna Lamb </w:t>
      </w:r>
      <w:r w:rsidR="005D4FE6">
        <w:rPr>
          <w:rFonts w:ascii="Arial" w:eastAsia="Arial" w:hAnsi="Arial" w:cs="Arial"/>
          <w:color w:val="000000"/>
          <w:sz w:val="26"/>
          <w:szCs w:val="26"/>
        </w:rPr>
        <w:t>and</w:t>
      </w:r>
      <w:r>
        <w:rPr>
          <w:rFonts w:ascii="Arial" w:eastAsia="Arial" w:hAnsi="Arial" w:cs="Arial"/>
          <w:color w:val="000000"/>
          <w:sz w:val="26"/>
          <w:szCs w:val="26"/>
        </w:rPr>
        <w:t xml:space="preserve"> Howard Arkley. In their careers</w:t>
      </w:r>
      <w:r w:rsidR="005D4FE6">
        <w:rPr>
          <w:rFonts w:ascii="Arial" w:eastAsia="Arial" w:hAnsi="Arial" w:cs="Arial"/>
          <w:color w:val="000000"/>
          <w:sz w:val="26"/>
          <w:szCs w:val="26"/>
        </w:rPr>
        <w:t xml:space="preserve"> </w:t>
      </w:r>
      <w:r w:rsidR="001B1B88">
        <w:rPr>
          <w:rFonts w:ascii="Arial" w:eastAsia="Arial" w:hAnsi="Arial" w:cs="Arial"/>
          <w:color w:val="000000"/>
          <w:sz w:val="26"/>
          <w:szCs w:val="26"/>
        </w:rPr>
        <w:t>both</w:t>
      </w:r>
      <w:r>
        <w:rPr>
          <w:rFonts w:ascii="Arial" w:eastAsia="Arial" w:hAnsi="Arial" w:cs="Arial"/>
          <w:color w:val="000000"/>
          <w:sz w:val="26"/>
          <w:szCs w:val="26"/>
        </w:rPr>
        <w:t xml:space="preserve"> </w:t>
      </w:r>
      <w:r w:rsidR="005D4FE6">
        <w:rPr>
          <w:rFonts w:ascii="Arial" w:eastAsia="Arial" w:hAnsi="Arial" w:cs="Arial"/>
          <w:color w:val="000000"/>
          <w:sz w:val="26"/>
          <w:szCs w:val="26"/>
        </w:rPr>
        <w:t>Australian</w:t>
      </w:r>
      <w:r>
        <w:rPr>
          <w:rFonts w:ascii="Arial" w:eastAsia="Arial" w:hAnsi="Arial" w:cs="Arial"/>
          <w:color w:val="000000"/>
          <w:sz w:val="26"/>
          <w:szCs w:val="26"/>
        </w:rPr>
        <w:t xml:space="preserve">s </w:t>
      </w:r>
      <w:r w:rsidR="005D4FE6">
        <w:rPr>
          <w:rFonts w:ascii="Arial" w:eastAsia="Arial" w:hAnsi="Arial" w:cs="Arial"/>
          <w:color w:val="000000"/>
          <w:sz w:val="26"/>
          <w:szCs w:val="26"/>
        </w:rPr>
        <w:t xml:space="preserve">have </w:t>
      </w:r>
      <w:r>
        <w:rPr>
          <w:rFonts w:ascii="Arial" w:eastAsia="Arial" w:hAnsi="Arial" w:cs="Arial"/>
          <w:color w:val="000000"/>
          <w:sz w:val="26"/>
          <w:szCs w:val="26"/>
        </w:rPr>
        <w:t>embrace</w:t>
      </w:r>
      <w:r w:rsidR="005D4FE6">
        <w:rPr>
          <w:rFonts w:ascii="Arial" w:eastAsia="Arial" w:hAnsi="Arial" w:cs="Arial"/>
          <w:color w:val="000000"/>
          <w:sz w:val="26"/>
          <w:szCs w:val="26"/>
        </w:rPr>
        <w:t>d architectural</w:t>
      </w:r>
      <w:r>
        <w:rPr>
          <w:rFonts w:ascii="Arial" w:eastAsia="Arial" w:hAnsi="Arial" w:cs="Arial"/>
          <w:color w:val="000000"/>
          <w:sz w:val="26"/>
          <w:szCs w:val="26"/>
        </w:rPr>
        <w:t xml:space="preserve"> graphic styles of working</w:t>
      </w:r>
      <w:r w:rsidR="005D4FE6">
        <w:rPr>
          <w:rFonts w:ascii="Arial" w:eastAsia="Arial" w:hAnsi="Arial" w:cs="Arial"/>
          <w:color w:val="000000"/>
          <w:sz w:val="26"/>
          <w:szCs w:val="26"/>
        </w:rPr>
        <w:t xml:space="preserve"> when</w:t>
      </w:r>
      <w:r>
        <w:rPr>
          <w:rFonts w:ascii="Arial" w:eastAsia="Arial" w:hAnsi="Arial" w:cs="Arial"/>
          <w:color w:val="000000"/>
          <w:sz w:val="26"/>
          <w:szCs w:val="26"/>
        </w:rPr>
        <w:t xml:space="preserve"> using bold colour and contrasting outlines for effect.  </w:t>
      </w:r>
    </w:p>
    <w:p w14:paraId="0E580341" w14:textId="77777777" w:rsidR="006D5B99" w:rsidRDefault="007A7C6B">
      <w:pPr>
        <w:spacing w:before="120" w:after="120" w:line="336" w:lineRule="auto"/>
      </w:pPr>
      <w:r>
        <w:rPr>
          <w:rFonts w:ascii="Arial" w:eastAsia="Arial" w:hAnsi="Arial" w:cs="Arial"/>
          <w:color w:val="000000"/>
          <w:sz w:val="26"/>
          <w:szCs w:val="26"/>
        </w:rPr>
        <w:t xml:space="preserve"> </w:t>
      </w:r>
    </w:p>
    <w:p w14:paraId="61817CEC" w14:textId="77777777" w:rsidR="006D5B99" w:rsidRDefault="007A7C6B">
      <w:pPr>
        <w:spacing w:before="120" w:after="120" w:line="336" w:lineRule="auto"/>
      </w:pPr>
      <w:r>
        <w:rPr>
          <w:rFonts w:ascii="Arial" w:eastAsia="Arial" w:hAnsi="Arial" w:cs="Arial"/>
          <w:color w:val="000000"/>
          <w:sz w:val="26"/>
          <w:szCs w:val="26"/>
          <w:u w:val="single" w:color="000000"/>
        </w:rPr>
        <w:t xml:space="preserve">Key Activities </w:t>
      </w:r>
    </w:p>
    <w:p w14:paraId="3FA25F4C" w14:textId="77777777" w:rsidR="006D5B99" w:rsidRDefault="007A7C6B">
      <w:pPr>
        <w:spacing w:before="120" w:after="120" w:line="336" w:lineRule="auto"/>
      </w:pPr>
      <w:r>
        <w:rPr>
          <w:rFonts w:ascii="Arial" w:eastAsia="Arial" w:hAnsi="Arial" w:cs="Arial"/>
          <w:color w:val="000000"/>
          <w:sz w:val="26"/>
          <w:szCs w:val="26"/>
        </w:rPr>
        <w:t xml:space="preserve">Drawing, graphic and architectural design, painting/colour application, collage and assemblage, visual enquiry, studio practice and display. Students will be able to participate in the Gwenyth Ewens Interschool Art Competition based on historic architecture of Fremantle (optional).  </w:t>
      </w:r>
    </w:p>
    <w:p w14:paraId="43912DD6" w14:textId="7DA7C130" w:rsidR="006D5B99" w:rsidRDefault="007A7C6B" w:rsidP="0081077D">
      <w:pPr>
        <w:spacing w:before="120" w:after="120"/>
      </w:pPr>
      <w:r>
        <w:br w:type="page"/>
      </w:r>
      <w:r>
        <w:rPr>
          <w:rFonts w:ascii="Arial Bold" w:eastAsia="Arial Bold" w:hAnsi="Arial Bold" w:cs="Arial Bold"/>
          <w:b/>
          <w:bCs/>
          <w:color w:val="000000"/>
          <w:sz w:val="26"/>
          <w:szCs w:val="26"/>
          <w:u w:val="single" w:color="000000"/>
        </w:rPr>
        <w:lastRenderedPageBreak/>
        <w:t xml:space="preserve">ART Business Plan 2025 - Term Three </w:t>
      </w:r>
    </w:p>
    <w:p w14:paraId="3398507F" w14:textId="77777777" w:rsidR="006D5B99" w:rsidRDefault="007A7C6B">
      <w:pPr>
        <w:spacing w:before="120" w:after="120" w:line="336" w:lineRule="auto"/>
      </w:pPr>
      <w:r>
        <w:rPr>
          <w:rFonts w:ascii="Arial Bold" w:eastAsia="Arial Bold" w:hAnsi="Arial Bold" w:cs="Arial Bold"/>
          <w:b/>
          <w:bCs/>
          <w:color w:val="000000"/>
          <w:sz w:val="30"/>
          <w:szCs w:val="30"/>
        </w:rPr>
        <w:t xml:space="preserve">YEAR SIX </w:t>
      </w:r>
    </w:p>
    <w:p w14:paraId="7554E53C" w14:textId="77777777" w:rsidR="006D5B99" w:rsidRDefault="007A7C6B">
      <w:pPr>
        <w:numPr>
          <w:ilvl w:val="0"/>
          <w:numId w:val="6"/>
        </w:numPr>
        <w:spacing w:after="0" w:line="336" w:lineRule="auto"/>
      </w:pPr>
      <w:r>
        <w:rPr>
          <w:rFonts w:ascii="Arial" w:eastAsia="Arial" w:hAnsi="Arial" w:cs="Arial"/>
          <w:color w:val="000000"/>
          <w:sz w:val="26"/>
          <w:szCs w:val="26"/>
        </w:rPr>
        <w:t xml:space="preserve">Students will create an architectural study and follow up with a well resolved work for display.  </w:t>
      </w:r>
    </w:p>
    <w:p w14:paraId="54EB2B7A" w14:textId="77777777" w:rsidR="006D5B99" w:rsidRDefault="007A7C6B">
      <w:pPr>
        <w:numPr>
          <w:ilvl w:val="0"/>
          <w:numId w:val="6"/>
        </w:numPr>
        <w:spacing w:after="0" w:line="336" w:lineRule="auto"/>
      </w:pPr>
      <w:r>
        <w:rPr>
          <w:rFonts w:ascii="Arial" w:eastAsia="Arial" w:hAnsi="Arial" w:cs="Arial"/>
          <w:color w:val="000000"/>
          <w:sz w:val="26"/>
          <w:szCs w:val="26"/>
        </w:rPr>
        <w:t xml:space="preserve">Students will be able to continue to exercise self-expression when creating large individual portfolios.  </w:t>
      </w:r>
    </w:p>
    <w:p w14:paraId="5CEFCAC0" w14:textId="77777777" w:rsidR="006D5B99" w:rsidRDefault="007A7C6B">
      <w:pPr>
        <w:numPr>
          <w:ilvl w:val="0"/>
          <w:numId w:val="6"/>
        </w:numPr>
        <w:spacing w:after="0" w:line="336" w:lineRule="auto"/>
      </w:pPr>
      <w:r>
        <w:rPr>
          <w:rFonts w:ascii="Arial" w:eastAsia="Arial" w:hAnsi="Arial" w:cs="Arial"/>
          <w:color w:val="000000"/>
          <w:sz w:val="26"/>
          <w:szCs w:val="26"/>
        </w:rPr>
        <w:t xml:space="preserve">Students will be provided with the opportunity to apply their ideas, skills and techniques to developing/making realistic, decorative and abstract artwork.  </w:t>
      </w:r>
    </w:p>
    <w:p w14:paraId="76420302" w14:textId="77777777" w:rsidR="006D5B99" w:rsidRDefault="007A7C6B">
      <w:pPr>
        <w:numPr>
          <w:ilvl w:val="0"/>
          <w:numId w:val="6"/>
        </w:numPr>
        <w:spacing w:after="0" w:line="336" w:lineRule="auto"/>
      </w:pPr>
      <w:r>
        <w:rPr>
          <w:rFonts w:ascii="Arial" w:eastAsia="Arial" w:hAnsi="Arial" w:cs="Arial"/>
          <w:color w:val="000000"/>
          <w:sz w:val="26"/>
          <w:szCs w:val="26"/>
        </w:rPr>
        <w:t xml:space="preserve">Students will be given opportunities to be inspired by observation and imagination reflecting on various artwork and design elements.  </w:t>
      </w:r>
    </w:p>
    <w:p w14:paraId="5D7A6D12" w14:textId="77777777" w:rsidR="006D5B99" w:rsidRDefault="007A7C6B">
      <w:pPr>
        <w:spacing w:before="120" w:after="120" w:line="336" w:lineRule="auto"/>
      </w:pPr>
      <w:r>
        <w:rPr>
          <w:rFonts w:ascii="Arial" w:eastAsia="Arial" w:hAnsi="Arial" w:cs="Arial"/>
          <w:color w:val="000000"/>
          <w:sz w:val="26"/>
          <w:szCs w:val="26"/>
        </w:rPr>
        <w:t xml:space="preserve">Through interactive white board and iPad research, students will examine current styles and professional practice of Australian and overseas artists/architects. They will be able to investigate artists’/architects’ techniques, materials and design elements, whilst making links to their own work. Students will focus on architectural imagery, theory and practice in perspective and graphic design through historic and contemporary architecture.   </w:t>
      </w:r>
    </w:p>
    <w:p w14:paraId="3CB7236E" w14:textId="77777777" w:rsidR="006D5B99" w:rsidRDefault="007A7C6B">
      <w:pPr>
        <w:spacing w:before="120" w:after="120" w:line="336" w:lineRule="auto"/>
      </w:pPr>
      <w:r>
        <w:rPr>
          <w:rFonts w:ascii="Arial" w:eastAsia="Arial" w:hAnsi="Arial" w:cs="Arial"/>
          <w:color w:val="000000"/>
          <w:sz w:val="26"/>
          <w:szCs w:val="26"/>
        </w:rPr>
        <w:t xml:space="preserve"> </w:t>
      </w:r>
    </w:p>
    <w:p w14:paraId="58D70F45" w14:textId="77777777" w:rsidR="006D5B99" w:rsidRDefault="007A7C6B">
      <w:pPr>
        <w:spacing w:before="120" w:after="120" w:line="336" w:lineRule="auto"/>
      </w:pPr>
      <w:r>
        <w:rPr>
          <w:rFonts w:ascii="Arial" w:eastAsia="Arial" w:hAnsi="Arial" w:cs="Arial"/>
          <w:color w:val="000000"/>
          <w:sz w:val="26"/>
          <w:szCs w:val="26"/>
          <w:u w:val="single" w:color="000000"/>
        </w:rPr>
        <w:t xml:space="preserve">Studio Practice </w:t>
      </w:r>
    </w:p>
    <w:p w14:paraId="4D71C1E0" w14:textId="55422DDD" w:rsidR="006D5B99" w:rsidRDefault="007A7C6B">
      <w:pPr>
        <w:spacing w:before="120" w:after="120" w:line="336" w:lineRule="auto"/>
      </w:pPr>
      <w:r>
        <w:rPr>
          <w:rFonts w:ascii="Arial" w:eastAsia="Arial" w:hAnsi="Arial" w:cs="Arial"/>
          <w:color w:val="000000"/>
          <w:sz w:val="26"/>
          <w:szCs w:val="26"/>
        </w:rPr>
        <w:t xml:space="preserve">Focus artists this term includes, Australian painters Grace </w:t>
      </w:r>
      <w:r w:rsidR="00AA2352">
        <w:rPr>
          <w:rFonts w:ascii="Arial" w:eastAsia="Arial" w:hAnsi="Arial" w:cs="Arial"/>
          <w:color w:val="000000"/>
          <w:sz w:val="26"/>
          <w:szCs w:val="26"/>
        </w:rPr>
        <w:t>Cossington</w:t>
      </w:r>
      <w:r>
        <w:rPr>
          <w:rFonts w:ascii="Arial" w:eastAsia="Arial" w:hAnsi="Arial" w:cs="Arial"/>
          <w:color w:val="000000"/>
          <w:sz w:val="26"/>
          <w:szCs w:val="26"/>
        </w:rPr>
        <w:t xml:space="preserve"> Smith and Joanna Lamb, who </w:t>
      </w:r>
      <w:r w:rsidR="00AA2352">
        <w:rPr>
          <w:rFonts w:ascii="Arial" w:eastAsia="Arial" w:hAnsi="Arial" w:cs="Arial"/>
          <w:color w:val="000000"/>
          <w:sz w:val="26"/>
          <w:szCs w:val="26"/>
        </w:rPr>
        <w:t xml:space="preserve">have </w:t>
      </w:r>
      <w:r>
        <w:rPr>
          <w:rFonts w:ascii="Arial" w:eastAsia="Arial" w:hAnsi="Arial" w:cs="Arial"/>
          <w:color w:val="000000"/>
          <w:sz w:val="26"/>
          <w:szCs w:val="26"/>
        </w:rPr>
        <w:t>use</w:t>
      </w:r>
      <w:r w:rsidR="00AA2352">
        <w:rPr>
          <w:rFonts w:ascii="Arial" w:eastAsia="Arial" w:hAnsi="Arial" w:cs="Arial"/>
          <w:color w:val="000000"/>
          <w:sz w:val="26"/>
          <w:szCs w:val="26"/>
        </w:rPr>
        <w:t>d</w:t>
      </w:r>
      <w:r>
        <w:rPr>
          <w:rFonts w:ascii="Arial" w:eastAsia="Arial" w:hAnsi="Arial" w:cs="Arial"/>
          <w:color w:val="000000"/>
          <w:sz w:val="26"/>
          <w:szCs w:val="26"/>
        </w:rPr>
        <w:t xml:space="preserve"> iconic Australian imagery of urban interiors and exteriors as their key subject matter. American painter Georgia O’Keefe will also be viewed for her use of colour, shape and interest in landscape and natural objects. As a contrast, Australian painter Jeffrey Smart will be </w:t>
      </w:r>
      <w:r w:rsidR="00DE7C3D">
        <w:rPr>
          <w:rFonts w:ascii="Arial" w:eastAsia="Arial" w:hAnsi="Arial" w:cs="Arial"/>
          <w:color w:val="000000"/>
          <w:sz w:val="26"/>
          <w:szCs w:val="26"/>
        </w:rPr>
        <w:t xml:space="preserve">examined </w:t>
      </w:r>
      <w:r>
        <w:rPr>
          <w:rFonts w:ascii="Arial" w:eastAsia="Arial" w:hAnsi="Arial" w:cs="Arial"/>
          <w:color w:val="000000"/>
          <w:sz w:val="26"/>
          <w:szCs w:val="26"/>
        </w:rPr>
        <w:t xml:space="preserve">for his </w:t>
      </w:r>
      <w:r w:rsidR="00AA2352">
        <w:rPr>
          <w:rFonts w:ascii="Arial" w:eastAsia="Arial" w:hAnsi="Arial" w:cs="Arial"/>
          <w:color w:val="000000"/>
          <w:sz w:val="26"/>
          <w:szCs w:val="26"/>
        </w:rPr>
        <w:t>sharp-edged</w:t>
      </w:r>
      <w:r>
        <w:rPr>
          <w:rFonts w:ascii="Arial" w:eastAsia="Arial" w:hAnsi="Arial" w:cs="Arial"/>
          <w:color w:val="000000"/>
          <w:sz w:val="26"/>
          <w:szCs w:val="26"/>
        </w:rPr>
        <w:t xml:space="preserve"> style and focus on the urban landscape.  </w:t>
      </w:r>
    </w:p>
    <w:p w14:paraId="2027993A" w14:textId="77777777" w:rsidR="006D5B99" w:rsidRDefault="007A7C6B">
      <w:pPr>
        <w:spacing w:before="120" w:after="120" w:line="336" w:lineRule="auto"/>
      </w:pPr>
      <w:r>
        <w:rPr>
          <w:rFonts w:ascii="Arial" w:eastAsia="Arial" w:hAnsi="Arial" w:cs="Arial"/>
          <w:color w:val="000000"/>
          <w:sz w:val="26"/>
          <w:szCs w:val="26"/>
        </w:rPr>
        <w:t xml:space="preserve"> </w:t>
      </w:r>
    </w:p>
    <w:p w14:paraId="2A2DFA4C" w14:textId="77777777" w:rsidR="006D5B99" w:rsidRDefault="007A7C6B">
      <w:pPr>
        <w:spacing w:before="120" w:after="120" w:line="336" w:lineRule="auto"/>
      </w:pPr>
      <w:r>
        <w:rPr>
          <w:rFonts w:ascii="Arial" w:eastAsia="Arial" w:hAnsi="Arial" w:cs="Arial"/>
          <w:color w:val="000000"/>
          <w:sz w:val="26"/>
          <w:szCs w:val="26"/>
          <w:u w:val="single" w:color="000000"/>
        </w:rPr>
        <w:t xml:space="preserve">Key Activities </w:t>
      </w:r>
    </w:p>
    <w:p w14:paraId="1F5DFAB4" w14:textId="76780008" w:rsidR="006D5B99" w:rsidRDefault="00DE7C3D">
      <w:pPr>
        <w:spacing w:before="120" w:after="120" w:line="336" w:lineRule="auto"/>
      </w:pPr>
      <w:r>
        <w:rPr>
          <w:rFonts w:ascii="Arial" w:eastAsia="Arial" w:hAnsi="Arial" w:cs="Arial"/>
          <w:color w:val="000000"/>
          <w:sz w:val="26"/>
          <w:szCs w:val="26"/>
        </w:rPr>
        <w:t>Dra</w:t>
      </w:r>
      <w:r w:rsidR="007A7C6B">
        <w:rPr>
          <w:rFonts w:ascii="Arial" w:eastAsia="Arial" w:hAnsi="Arial" w:cs="Arial"/>
          <w:color w:val="000000"/>
          <w:sz w:val="26"/>
          <w:szCs w:val="26"/>
        </w:rPr>
        <w:t xml:space="preserve">wing, graphic and architectural design, painting, colour mixing, colour application, visual inquiry, studio practice and display. Students will also be able to participate in the Gwenyth Ewens Interschool Art Competition based on historic architecture of Fremantle (optional). </w:t>
      </w:r>
    </w:p>
    <w:sectPr w:rsidR="006D5B99">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EA617470-C4F1-4F2F-8D3C-F63EE047ABE6}"/>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39D8B64D-28C7-4A2B-9937-F4629CE0D2B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6FB"/>
    <w:multiLevelType w:val="hybridMultilevel"/>
    <w:tmpl w:val="92544B38"/>
    <w:lvl w:ilvl="0" w:tplc="F35CBD68">
      <w:start w:val="1"/>
      <w:numFmt w:val="bullet"/>
      <w:lvlText w:val=""/>
      <w:lvlJc w:val="left"/>
      <w:pPr>
        <w:ind w:left="400" w:hanging="360"/>
      </w:pPr>
      <w:rPr>
        <w:rFonts w:ascii="Symbol" w:hAnsi="Symbol"/>
      </w:rPr>
    </w:lvl>
    <w:lvl w:ilvl="1" w:tplc="E31E985E">
      <w:start w:val="1"/>
      <w:numFmt w:val="bullet"/>
      <w:lvlText w:val="o"/>
      <w:lvlJc w:val="left"/>
      <w:pPr>
        <w:ind w:left="800" w:hanging="360"/>
      </w:pPr>
      <w:rPr>
        <w:rFonts w:ascii="Courier New" w:hAnsi="Courier New"/>
      </w:rPr>
    </w:lvl>
    <w:lvl w:ilvl="2" w:tplc="B4AA699A">
      <w:start w:val="1"/>
      <w:numFmt w:val="bullet"/>
      <w:lvlText w:val=""/>
      <w:lvlJc w:val="left"/>
      <w:pPr>
        <w:ind w:left="1200" w:hanging="360"/>
      </w:pPr>
      <w:rPr>
        <w:rFonts w:ascii="Wingdings" w:hAnsi="Wingdings"/>
      </w:rPr>
    </w:lvl>
    <w:lvl w:ilvl="3" w:tplc="A40E42D6">
      <w:start w:val="1"/>
      <w:numFmt w:val="bullet"/>
      <w:lvlText w:val=""/>
      <w:lvlJc w:val="left"/>
      <w:pPr>
        <w:ind w:left="1600" w:hanging="360"/>
      </w:pPr>
      <w:rPr>
        <w:rFonts w:ascii="Symbol" w:hAnsi="Symbol"/>
      </w:rPr>
    </w:lvl>
    <w:lvl w:ilvl="4" w:tplc="5B624574">
      <w:start w:val="1"/>
      <w:numFmt w:val="bullet"/>
      <w:lvlText w:val="o"/>
      <w:lvlJc w:val="left"/>
      <w:pPr>
        <w:ind w:left="2000" w:hanging="360"/>
      </w:pPr>
      <w:rPr>
        <w:rFonts w:ascii="Courier New" w:hAnsi="Courier New"/>
      </w:rPr>
    </w:lvl>
    <w:lvl w:ilvl="5" w:tplc="F74EF55E">
      <w:start w:val="1"/>
      <w:numFmt w:val="bullet"/>
      <w:lvlText w:val=""/>
      <w:lvlJc w:val="left"/>
      <w:pPr>
        <w:ind w:left="2400" w:hanging="360"/>
      </w:pPr>
      <w:rPr>
        <w:rFonts w:ascii="Wingdings" w:hAnsi="Wingdings"/>
      </w:rPr>
    </w:lvl>
    <w:lvl w:ilvl="6" w:tplc="D99A68EA">
      <w:start w:val="1"/>
      <w:numFmt w:val="bullet"/>
      <w:lvlText w:val=""/>
      <w:lvlJc w:val="left"/>
      <w:pPr>
        <w:ind w:left="2800" w:hanging="360"/>
      </w:pPr>
      <w:rPr>
        <w:rFonts w:ascii="Symbol" w:hAnsi="Symbol"/>
      </w:rPr>
    </w:lvl>
    <w:lvl w:ilvl="7" w:tplc="314A6B30">
      <w:start w:val="1"/>
      <w:numFmt w:val="bullet"/>
      <w:lvlText w:val="o"/>
      <w:lvlJc w:val="left"/>
      <w:pPr>
        <w:ind w:left="3200" w:hanging="360"/>
      </w:pPr>
      <w:rPr>
        <w:rFonts w:ascii="Courier New" w:hAnsi="Courier New"/>
      </w:rPr>
    </w:lvl>
    <w:lvl w:ilvl="8" w:tplc="713CA33E">
      <w:numFmt w:val="decimal"/>
      <w:lvlText w:val=""/>
      <w:lvlJc w:val="left"/>
    </w:lvl>
  </w:abstractNum>
  <w:abstractNum w:abstractNumId="1" w15:restartNumberingAfterBreak="0">
    <w:nsid w:val="19D66649"/>
    <w:multiLevelType w:val="hybridMultilevel"/>
    <w:tmpl w:val="7BBE9FD2"/>
    <w:lvl w:ilvl="0" w:tplc="A7E474D0">
      <w:start w:val="1"/>
      <w:numFmt w:val="bullet"/>
      <w:lvlText w:val=""/>
      <w:lvlJc w:val="left"/>
      <w:pPr>
        <w:ind w:left="400" w:hanging="360"/>
      </w:pPr>
      <w:rPr>
        <w:rFonts w:ascii="Symbol" w:hAnsi="Symbol"/>
      </w:rPr>
    </w:lvl>
    <w:lvl w:ilvl="1" w:tplc="BC220F7A">
      <w:start w:val="1"/>
      <w:numFmt w:val="bullet"/>
      <w:lvlText w:val="o"/>
      <w:lvlJc w:val="left"/>
      <w:pPr>
        <w:ind w:left="800" w:hanging="360"/>
      </w:pPr>
      <w:rPr>
        <w:rFonts w:ascii="Courier New" w:hAnsi="Courier New"/>
      </w:rPr>
    </w:lvl>
    <w:lvl w:ilvl="2" w:tplc="F866EF24">
      <w:start w:val="1"/>
      <w:numFmt w:val="bullet"/>
      <w:lvlText w:val=""/>
      <w:lvlJc w:val="left"/>
      <w:pPr>
        <w:ind w:left="1200" w:hanging="360"/>
      </w:pPr>
      <w:rPr>
        <w:rFonts w:ascii="Wingdings" w:hAnsi="Wingdings"/>
      </w:rPr>
    </w:lvl>
    <w:lvl w:ilvl="3" w:tplc="F9C6C56A">
      <w:start w:val="1"/>
      <w:numFmt w:val="bullet"/>
      <w:lvlText w:val=""/>
      <w:lvlJc w:val="left"/>
      <w:pPr>
        <w:ind w:left="1600" w:hanging="360"/>
      </w:pPr>
      <w:rPr>
        <w:rFonts w:ascii="Symbol" w:hAnsi="Symbol"/>
      </w:rPr>
    </w:lvl>
    <w:lvl w:ilvl="4" w:tplc="F9D2A768">
      <w:start w:val="1"/>
      <w:numFmt w:val="bullet"/>
      <w:lvlText w:val="o"/>
      <w:lvlJc w:val="left"/>
      <w:pPr>
        <w:ind w:left="2000" w:hanging="360"/>
      </w:pPr>
      <w:rPr>
        <w:rFonts w:ascii="Courier New" w:hAnsi="Courier New"/>
      </w:rPr>
    </w:lvl>
    <w:lvl w:ilvl="5" w:tplc="B80639A4">
      <w:start w:val="1"/>
      <w:numFmt w:val="bullet"/>
      <w:lvlText w:val=""/>
      <w:lvlJc w:val="left"/>
      <w:pPr>
        <w:ind w:left="2400" w:hanging="360"/>
      </w:pPr>
      <w:rPr>
        <w:rFonts w:ascii="Wingdings" w:hAnsi="Wingdings"/>
      </w:rPr>
    </w:lvl>
    <w:lvl w:ilvl="6" w:tplc="DB027398">
      <w:start w:val="1"/>
      <w:numFmt w:val="bullet"/>
      <w:lvlText w:val=""/>
      <w:lvlJc w:val="left"/>
      <w:pPr>
        <w:ind w:left="2800" w:hanging="360"/>
      </w:pPr>
      <w:rPr>
        <w:rFonts w:ascii="Symbol" w:hAnsi="Symbol"/>
      </w:rPr>
    </w:lvl>
    <w:lvl w:ilvl="7" w:tplc="05981472">
      <w:start w:val="1"/>
      <w:numFmt w:val="bullet"/>
      <w:lvlText w:val="o"/>
      <w:lvlJc w:val="left"/>
      <w:pPr>
        <w:ind w:left="3200" w:hanging="360"/>
      </w:pPr>
      <w:rPr>
        <w:rFonts w:ascii="Courier New" w:hAnsi="Courier New"/>
      </w:rPr>
    </w:lvl>
    <w:lvl w:ilvl="8" w:tplc="A9F0E766">
      <w:numFmt w:val="decimal"/>
      <w:lvlText w:val=""/>
      <w:lvlJc w:val="left"/>
    </w:lvl>
  </w:abstractNum>
  <w:abstractNum w:abstractNumId="2" w15:restartNumberingAfterBreak="0">
    <w:nsid w:val="21056260"/>
    <w:multiLevelType w:val="hybridMultilevel"/>
    <w:tmpl w:val="B2A039A0"/>
    <w:lvl w:ilvl="0" w:tplc="3DECF582">
      <w:start w:val="1"/>
      <w:numFmt w:val="bullet"/>
      <w:lvlText w:val=""/>
      <w:lvlJc w:val="left"/>
      <w:pPr>
        <w:ind w:left="400" w:hanging="360"/>
      </w:pPr>
      <w:rPr>
        <w:rFonts w:ascii="Symbol" w:hAnsi="Symbol"/>
      </w:rPr>
    </w:lvl>
    <w:lvl w:ilvl="1" w:tplc="FE20BDB0">
      <w:start w:val="1"/>
      <w:numFmt w:val="bullet"/>
      <w:lvlText w:val="o"/>
      <w:lvlJc w:val="left"/>
      <w:pPr>
        <w:ind w:left="800" w:hanging="360"/>
      </w:pPr>
      <w:rPr>
        <w:rFonts w:ascii="Courier New" w:hAnsi="Courier New"/>
      </w:rPr>
    </w:lvl>
    <w:lvl w:ilvl="2" w:tplc="8A16D3C6">
      <w:start w:val="1"/>
      <w:numFmt w:val="bullet"/>
      <w:lvlText w:val=""/>
      <w:lvlJc w:val="left"/>
      <w:pPr>
        <w:ind w:left="1200" w:hanging="360"/>
      </w:pPr>
      <w:rPr>
        <w:rFonts w:ascii="Wingdings" w:hAnsi="Wingdings"/>
      </w:rPr>
    </w:lvl>
    <w:lvl w:ilvl="3" w:tplc="0604317A">
      <w:start w:val="1"/>
      <w:numFmt w:val="bullet"/>
      <w:lvlText w:val=""/>
      <w:lvlJc w:val="left"/>
      <w:pPr>
        <w:ind w:left="1600" w:hanging="360"/>
      </w:pPr>
      <w:rPr>
        <w:rFonts w:ascii="Symbol" w:hAnsi="Symbol"/>
      </w:rPr>
    </w:lvl>
    <w:lvl w:ilvl="4" w:tplc="82CAF11E">
      <w:start w:val="1"/>
      <w:numFmt w:val="bullet"/>
      <w:lvlText w:val="o"/>
      <w:lvlJc w:val="left"/>
      <w:pPr>
        <w:ind w:left="2000" w:hanging="360"/>
      </w:pPr>
      <w:rPr>
        <w:rFonts w:ascii="Courier New" w:hAnsi="Courier New"/>
      </w:rPr>
    </w:lvl>
    <w:lvl w:ilvl="5" w:tplc="C6E6DCEE">
      <w:start w:val="1"/>
      <w:numFmt w:val="bullet"/>
      <w:lvlText w:val=""/>
      <w:lvlJc w:val="left"/>
      <w:pPr>
        <w:ind w:left="2400" w:hanging="360"/>
      </w:pPr>
      <w:rPr>
        <w:rFonts w:ascii="Wingdings" w:hAnsi="Wingdings"/>
      </w:rPr>
    </w:lvl>
    <w:lvl w:ilvl="6" w:tplc="48508C1E">
      <w:start w:val="1"/>
      <w:numFmt w:val="bullet"/>
      <w:lvlText w:val=""/>
      <w:lvlJc w:val="left"/>
      <w:pPr>
        <w:ind w:left="2800" w:hanging="360"/>
      </w:pPr>
      <w:rPr>
        <w:rFonts w:ascii="Symbol" w:hAnsi="Symbol"/>
      </w:rPr>
    </w:lvl>
    <w:lvl w:ilvl="7" w:tplc="D3D88A02">
      <w:start w:val="1"/>
      <w:numFmt w:val="bullet"/>
      <w:lvlText w:val="o"/>
      <w:lvlJc w:val="left"/>
      <w:pPr>
        <w:ind w:left="3200" w:hanging="360"/>
      </w:pPr>
      <w:rPr>
        <w:rFonts w:ascii="Courier New" w:hAnsi="Courier New"/>
      </w:rPr>
    </w:lvl>
    <w:lvl w:ilvl="8" w:tplc="E6981C58">
      <w:numFmt w:val="decimal"/>
      <w:lvlText w:val=""/>
      <w:lvlJc w:val="left"/>
    </w:lvl>
  </w:abstractNum>
  <w:abstractNum w:abstractNumId="3" w15:restartNumberingAfterBreak="0">
    <w:nsid w:val="54C01A66"/>
    <w:multiLevelType w:val="hybridMultilevel"/>
    <w:tmpl w:val="CD443526"/>
    <w:lvl w:ilvl="0" w:tplc="62F6F332">
      <w:start w:val="1"/>
      <w:numFmt w:val="bullet"/>
      <w:lvlText w:val=""/>
      <w:lvlJc w:val="left"/>
      <w:pPr>
        <w:ind w:left="400" w:hanging="360"/>
      </w:pPr>
      <w:rPr>
        <w:rFonts w:ascii="Symbol" w:hAnsi="Symbol"/>
      </w:rPr>
    </w:lvl>
    <w:lvl w:ilvl="1" w:tplc="7B9CACC2">
      <w:start w:val="1"/>
      <w:numFmt w:val="bullet"/>
      <w:lvlText w:val="o"/>
      <w:lvlJc w:val="left"/>
      <w:pPr>
        <w:ind w:left="800" w:hanging="360"/>
      </w:pPr>
      <w:rPr>
        <w:rFonts w:ascii="Courier New" w:hAnsi="Courier New"/>
      </w:rPr>
    </w:lvl>
    <w:lvl w:ilvl="2" w:tplc="0944E522">
      <w:start w:val="1"/>
      <w:numFmt w:val="bullet"/>
      <w:lvlText w:val=""/>
      <w:lvlJc w:val="left"/>
      <w:pPr>
        <w:ind w:left="1200" w:hanging="360"/>
      </w:pPr>
      <w:rPr>
        <w:rFonts w:ascii="Wingdings" w:hAnsi="Wingdings"/>
      </w:rPr>
    </w:lvl>
    <w:lvl w:ilvl="3" w:tplc="05806EA8">
      <w:start w:val="1"/>
      <w:numFmt w:val="bullet"/>
      <w:lvlText w:val=""/>
      <w:lvlJc w:val="left"/>
      <w:pPr>
        <w:ind w:left="1600" w:hanging="360"/>
      </w:pPr>
      <w:rPr>
        <w:rFonts w:ascii="Symbol" w:hAnsi="Symbol"/>
      </w:rPr>
    </w:lvl>
    <w:lvl w:ilvl="4" w:tplc="9898948E">
      <w:start w:val="1"/>
      <w:numFmt w:val="bullet"/>
      <w:lvlText w:val="o"/>
      <w:lvlJc w:val="left"/>
      <w:pPr>
        <w:ind w:left="2000" w:hanging="360"/>
      </w:pPr>
      <w:rPr>
        <w:rFonts w:ascii="Courier New" w:hAnsi="Courier New"/>
      </w:rPr>
    </w:lvl>
    <w:lvl w:ilvl="5" w:tplc="88ACD846">
      <w:start w:val="1"/>
      <w:numFmt w:val="bullet"/>
      <w:lvlText w:val=""/>
      <w:lvlJc w:val="left"/>
      <w:pPr>
        <w:ind w:left="2400" w:hanging="360"/>
      </w:pPr>
      <w:rPr>
        <w:rFonts w:ascii="Wingdings" w:hAnsi="Wingdings"/>
      </w:rPr>
    </w:lvl>
    <w:lvl w:ilvl="6" w:tplc="81368C48">
      <w:start w:val="1"/>
      <w:numFmt w:val="bullet"/>
      <w:lvlText w:val=""/>
      <w:lvlJc w:val="left"/>
      <w:pPr>
        <w:ind w:left="2800" w:hanging="360"/>
      </w:pPr>
      <w:rPr>
        <w:rFonts w:ascii="Symbol" w:hAnsi="Symbol"/>
      </w:rPr>
    </w:lvl>
    <w:lvl w:ilvl="7" w:tplc="1040E746">
      <w:start w:val="1"/>
      <w:numFmt w:val="bullet"/>
      <w:lvlText w:val="o"/>
      <w:lvlJc w:val="left"/>
      <w:pPr>
        <w:ind w:left="3200" w:hanging="360"/>
      </w:pPr>
      <w:rPr>
        <w:rFonts w:ascii="Courier New" w:hAnsi="Courier New"/>
      </w:rPr>
    </w:lvl>
    <w:lvl w:ilvl="8" w:tplc="2A9E530E">
      <w:numFmt w:val="decimal"/>
      <w:lvlText w:val=""/>
      <w:lvlJc w:val="left"/>
    </w:lvl>
  </w:abstractNum>
  <w:abstractNum w:abstractNumId="4" w15:restartNumberingAfterBreak="0">
    <w:nsid w:val="6A6C78BD"/>
    <w:multiLevelType w:val="hybridMultilevel"/>
    <w:tmpl w:val="92449E44"/>
    <w:lvl w:ilvl="0" w:tplc="12B650E6">
      <w:start w:val="1"/>
      <w:numFmt w:val="bullet"/>
      <w:lvlText w:val=""/>
      <w:lvlJc w:val="left"/>
      <w:pPr>
        <w:ind w:left="400" w:hanging="360"/>
      </w:pPr>
      <w:rPr>
        <w:rFonts w:ascii="Symbol" w:hAnsi="Symbol"/>
      </w:rPr>
    </w:lvl>
    <w:lvl w:ilvl="1" w:tplc="FEFE076A">
      <w:start w:val="1"/>
      <w:numFmt w:val="bullet"/>
      <w:lvlText w:val="o"/>
      <w:lvlJc w:val="left"/>
      <w:pPr>
        <w:ind w:left="800" w:hanging="360"/>
      </w:pPr>
      <w:rPr>
        <w:rFonts w:ascii="Courier New" w:hAnsi="Courier New"/>
      </w:rPr>
    </w:lvl>
    <w:lvl w:ilvl="2" w:tplc="B492F09C">
      <w:start w:val="1"/>
      <w:numFmt w:val="bullet"/>
      <w:lvlText w:val=""/>
      <w:lvlJc w:val="left"/>
      <w:pPr>
        <w:ind w:left="1200" w:hanging="360"/>
      </w:pPr>
      <w:rPr>
        <w:rFonts w:ascii="Wingdings" w:hAnsi="Wingdings"/>
      </w:rPr>
    </w:lvl>
    <w:lvl w:ilvl="3" w:tplc="2D265D3C">
      <w:start w:val="1"/>
      <w:numFmt w:val="bullet"/>
      <w:lvlText w:val=""/>
      <w:lvlJc w:val="left"/>
      <w:pPr>
        <w:ind w:left="1600" w:hanging="360"/>
      </w:pPr>
      <w:rPr>
        <w:rFonts w:ascii="Symbol" w:hAnsi="Symbol"/>
      </w:rPr>
    </w:lvl>
    <w:lvl w:ilvl="4" w:tplc="38FC7C00">
      <w:start w:val="1"/>
      <w:numFmt w:val="bullet"/>
      <w:lvlText w:val="o"/>
      <w:lvlJc w:val="left"/>
      <w:pPr>
        <w:ind w:left="2000" w:hanging="360"/>
      </w:pPr>
      <w:rPr>
        <w:rFonts w:ascii="Courier New" w:hAnsi="Courier New"/>
      </w:rPr>
    </w:lvl>
    <w:lvl w:ilvl="5" w:tplc="ADE48BD0">
      <w:start w:val="1"/>
      <w:numFmt w:val="bullet"/>
      <w:lvlText w:val=""/>
      <w:lvlJc w:val="left"/>
      <w:pPr>
        <w:ind w:left="2400" w:hanging="360"/>
      </w:pPr>
      <w:rPr>
        <w:rFonts w:ascii="Wingdings" w:hAnsi="Wingdings"/>
      </w:rPr>
    </w:lvl>
    <w:lvl w:ilvl="6" w:tplc="47584F74">
      <w:start w:val="1"/>
      <w:numFmt w:val="bullet"/>
      <w:lvlText w:val=""/>
      <w:lvlJc w:val="left"/>
      <w:pPr>
        <w:ind w:left="2800" w:hanging="360"/>
      </w:pPr>
      <w:rPr>
        <w:rFonts w:ascii="Symbol" w:hAnsi="Symbol"/>
      </w:rPr>
    </w:lvl>
    <w:lvl w:ilvl="7" w:tplc="9BA0EB4C">
      <w:start w:val="1"/>
      <w:numFmt w:val="bullet"/>
      <w:lvlText w:val="o"/>
      <w:lvlJc w:val="left"/>
      <w:pPr>
        <w:ind w:left="3200" w:hanging="360"/>
      </w:pPr>
      <w:rPr>
        <w:rFonts w:ascii="Courier New" w:hAnsi="Courier New"/>
      </w:rPr>
    </w:lvl>
    <w:lvl w:ilvl="8" w:tplc="48903568">
      <w:numFmt w:val="decimal"/>
      <w:lvlText w:val=""/>
      <w:lvlJc w:val="left"/>
    </w:lvl>
  </w:abstractNum>
  <w:abstractNum w:abstractNumId="5" w15:restartNumberingAfterBreak="0">
    <w:nsid w:val="6B317C29"/>
    <w:multiLevelType w:val="hybridMultilevel"/>
    <w:tmpl w:val="281655F2"/>
    <w:lvl w:ilvl="0" w:tplc="B7EEC1E8">
      <w:start w:val="1"/>
      <w:numFmt w:val="bullet"/>
      <w:lvlText w:val=""/>
      <w:lvlJc w:val="left"/>
      <w:pPr>
        <w:ind w:left="400" w:hanging="360"/>
      </w:pPr>
      <w:rPr>
        <w:rFonts w:ascii="Symbol" w:hAnsi="Symbol"/>
      </w:rPr>
    </w:lvl>
    <w:lvl w:ilvl="1" w:tplc="71625666">
      <w:start w:val="1"/>
      <w:numFmt w:val="bullet"/>
      <w:lvlText w:val="o"/>
      <w:lvlJc w:val="left"/>
      <w:pPr>
        <w:ind w:left="800" w:hanging="360"/>
      </w:pPr>
      <w:rPr>
        <w:rFonts w:ascii="Courier New" w:hAnsi="Courier New"/>
      </w:rPr>
    </w:lvl>
    <w:lvl w:ilvl="2" w:tplc="F8EAEC6E">
      <w:start w:val="1"/>
      <w:numFmt w:val="bullet"/>
      <w:lvlText w:val=""/>
      <w:lvlJc w:val="left"/>
      <w:pPr>
        <w:ind w:left="1200" w:hanging="360"/>
      </w:pPr>
      <w:rPr>
        <w:rFonts w:ascii="Wingdings" w:hAnsi="Wingdings"/>
      </w:rPr>
    </w:lvl>
    <w:lvl w:ilvl="3" w:tplc="01660402">
      <w:start w:val="1"/>
      <w:numFmt w:val="bullet"/>
      <w:lvlText w:val=""/>
      <w:lvlJc w:val="left"/>
      <w:pPr>
        <w:ind w:left="1600" w:hanging="360"/>
      </w:pPr>
      <w:rPr>
        <w:rFonts w:ascii="Symbol" w:hAnsi="Symbol"/>
      </w:rPr>
    </w:lvl>
    <w:lvl w:ilvl="4" w:tplc="1720765C">
      <w:start w:val="1"/>
      <w:numFmt w:val="bullet"/>
      <w:lvlText w:val="o"/>
      <w:lvlJc w:val="left"/>
      <w:pPr>
        <w:ind w:left="2000" w:hanging="360"/>
      </w:pPr>
      <w:rPr>
        <w:rFonts w:ascii="Courier New" w:hAnsi="Courier New"/>
      </w:rPr>
    </w:lvl>
    <w:lvl w:ilvl="5" w:tplc="38EE4EB4">
      <w:start w:val="1"/>
      <w:numFmt w:val="bullet"/>
      <w:lvlText w:val=""/>
      <w:lvlJc w:val="left"/>
      <w:pPr>
        <w:ind w:left="2400" w:hanging="360"/>
      </w:pPr>
      <w:rPr>
        <w:rFonts w:ascii="Wingdings" w:hAnsi="Wingdings"/>
      </w:rPr>
    </w:lvl>
    <w:lvl w:ilvl="6" w:tplc="C9DEFACA">
      <w:start w:val="1"/>
      <w:numFmt w:val="bullet"/>
      <w:lvlText w:val=""/>
      <w:lvlJc w:val="left"/>
      <w:pPr>
        <w:ind w:left="2800" w:hanging="360"/>
      </w:pPr>
      <w:rPr>
        <w:rFonts w:ascii="Symbol" w:hAnsi="Symbol"/>
      </w:rPr>
    </w:lvl>
    <w:lvl w:ilvl="7" w:tplc="C51410F4">
      <w:start w:val="1"/>
      <w:numFmt w:val="bullet"/>
      <w:lvlText w:val="o"/>
      <w:lvlJc w:val="left"/>
      <w:pPr>
        <w:ind w:left="3200" w:hanging="360"/>
      </w:pPr>
      <w:rPr>
        <w:rFonts w:ascii="Courier New" w:hAnsi="Courier New"/>
      </w:rPr>
    </w:lvl>
    <w:lvl w:ilvl="8" w:tplc="D2164E8C">
      <w:numFmt w:val="decimal"/>
      <w:lvlText w:val=""/>
      <w:lvlJc w:val="left"/>
    </w:lvl>
  </w:abstractNum>
  <w:num w:numId="1" w16cid:durableId="1630667731">
    <w:abstractNumId w:val="3"/>
  </w:num>
  <w:num w:numId="2" w16cid:durableId="1275790224">
    <w:abstractNumId w:val="2"/>
  </w:num>
  <w:num w:numId="3" w16cid:durableId="1011907045">
    <w:abstractNumId w:val="0"/>
  </w:num>
  <w:num w:numId="4" w16cid:durableId="389378030">
    <w:abstractNumId w:val="5"/>
  </w:num>
  <w:num w:numId="5" w16cid:durableId="1058355649">
    <w:abstractNumId w:val="1"/>
  </w:num>
  <w:num w:numId="6" w16cid:durableId="276643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B99"/>
    <w:rsid w:val="00135740"/>
    <w:rsid w:val="0019662D"/>
    <w:rsid w:val="001B1B88"/>
    <w:rsid w:val="001E551C"/>
    <w:rsid w:val="002741A7"/>
    <w:rsid w:val="002C4B1A"/>
    <w:rsid w:val="00387B35"/>
    <w:rsid w:val="003C7317"/>
    <w:rsid w:val="004A0528"/>
    <w:rsid w:val="005D4FE6"/>
    <w:rsid w:val="005D70D2"/>
    <w:rsid w:val="005D7202"/>
    <w:rsid w:val="006D5B99"/>
    <w:rsid w:val="007A7C6B"/>
    <w:rsid w:val="007B223E"/>
    <w:rsid w:val="0081077D"/>
    <w:rsid w:val="0084024D"/>
    <w:rsid w:val="00892648"/>
    <w:rsid w:val="008E5E2C"/>
    <w:rsid w:val="00947E70"/>
    <w:rsid w:val="009749D6"/>
    <w:rsid w:val="00985032"/>
    <w:rsid w:val="00AA2352"/>
    <w:rsid w:val="00AC30CA"/>
    <w:rsid w:val="00BA0F59"/>
    <w:rsid w:val="00BA7686"/>
    <w:rsid w:val="00D770FE"/>
    <w:rsid w:val="00DE7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8856"/>
  <w15:docId w15:val="{E47DC046-BD20-4943-A4D9-6B15053E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E9B6-EFA7-4EEC-BFC5-96C0044F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HENDERSON Catherine [White Gum Val Primary School]</cp:lastModifiedBy>
  <cp:revision>18</cp:revision>
  <cp:lastPrinted>2025-08-05T09:29:00Z</cp:lastPrinted>
  <dcterms:created xsi:type="dcterms:W3CDTF">2025-08-03T15:21:00Z</dcterms:created>
  <dcterms:modified xsi:type="dcterms:W3CDTF">2025-08-05T23:52:00Z</dcterms:modified>
</cp:coreProperties>
</file>